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05D1" w14:textId="77777777" w:rsidR="00F054A4" w:rsidRPr="00EC7A5C" w:rsidRDefault="00F054A4" w:rsidP="00F054A4">
      <w:pPr>
        <w:jc w:val="left"/>
        <w:rPr>
          <w:rFonts w:asciiTheme="minorHAnsi" w:hAnsiTheme="minorHAnsi" w:cstheme="minorHAnsi"/>
          <w:szCs w:val="20"/>
        </w:rPr>
      </w:pPr>
    </w:p>
    <w:p w14:paraId="63A82539" w14:textId="77777777" w:rsidR="00F054A4" w:rsidRPr="00EC7A5C" w:rsidRDefault="00F054A4" w:rsidP="00F054A4">
      <w:pPr>
        <w:jc w:val="left"/>
        <w:rPr>
          <w:rFonts w:asciiTheme="minorHAnsi" w:hAnsiTheme="minorHAnsi" w:cstheme="minorHAnsi"/>
          <w:szCs w:val="20"/>
        </w:rPr>
      </w:pPr>
    </w:p>
    <w:tbl>
      <w:tblPr>
        <w:tblStyle w:val="Tablaconcuadrcula"/>
        <w:tblW w:w="9343" w:type="dxa"/>
        <w:jc w:val="center"/>
        <w:tblLook w:val="04A0" w:firstRow="1" w:lastRow="0" w:firstColumn="1" w:lastColumn="0" w:noHBand="0" w:noVBand="1"/>
      </w:tblPr>
      <w:tblGrid>
        <w:gridCol w:w="9343"/>
      </w:tblGrid>
      <w:tr w:rsidR="00F054A4" w:rsidRPr="00EC7A5C" w14:paraId="211CF398" w14:textId="77777777" w:rsidTr="00F054A4">
        <w:trPr>
          <w:trHeight w:val="431"/>
          <w:jc w:val="center"/>
        </w:trPr>
        <w:tc>
          <w:tcPr>
            <w:tcW w:w="9343" w:type="dxa"/>
            <w:tcBorders>
              <w:top w:val="single" w:sz="4" w:space="0" w:color="auto"/>
              <w:left w:val="single" w:sz="4" w:space="0" w:color="auto"/>
              <w:bottom w:val="single" w:sz="4" w:space="0" w:color="auto"/>
              <w:right w:val="single" w:sz="4" w:space="0" w:color="auto"/>
            </w:tcBorders>
            <w:vAlign w:val="center"/>
            <w:hideMark/>
          </w:tcPr>
          <w:p w14:paraId="44A8F71D" w14:textId="7129A6D6" w:rsidR="00F054A4" w:rsidRPr="0002150A" w:rsidRDefault="00F054A4" w:rsidP="006F1B0C">
            <w:pPr>
              <w:jc w:val="center"/>
              <w:rPr>
                <w:rFonts w:cs="Arial"/>
                <w:b/>
                <w:sz w:val="20"/>
                <w:szCs w:val="20"/>
              </w:rPr>
            </w:pPr>
            <w:r w:rsidRPr="0002150A">
              <w:rPr>
                <w:rFonts w:cs="Arial"/>
                <w:b/>
                <w:sz w:val="20"/>
                <w:szCs w:val="20"/>
              </w:rPr>
              <w:t xml:space="preserve">ACTA DE INICIO DE EJECUCIÓN DEL </w:t>
            </w:r>
            <w:r w:rsidR="003C7021" w:rsidRPr="0002150A">
              <w:rPr>
                <w:rFonts w:cs="Arial"/>
                <w:b/>
                <w:sz w:val="20"/>
                <w:szCs w:val="20"/>
              </w:rPr>
              <w:t>CONTRATO DE OBRA PÚBLICA</w:t>
            </w:r>
            <w:r w:rsidR="00EC7A5C" w:rsidRPr="0002150A">
              <w:rPr>
                <w:rFonts w:cs="Arial"/>
                <w:b/>
                <w:sz w:val="20"/>
                <w:szCs w:val="20"/>
              </w:rPr>
              <w:t xml:space="preserve">   </w:t>
            </w:r>
            <w:proofErr w:type="spellStart"/>
            <w:proofErr w:type="gramEnd"/>
            <w:r w:rsidR="00EC7A5C" w:rsidRPr="0002150A">
              <w:rPr>
                <w:rFonts w:cs="Arial"/>
                <w:b/>
                <w:sz w:val="20"/>
                <w:szCs w:val="20"/>
              </w:rPr>
              <w:t>Nº</w:t>
            </w:r>
            <w:proofErr w:type="spellEnd"/>
            <w:r w:rsidR="00EC7A5C" w:rsidRPr="0002150A">
              <w:rPr>
                <w:rFonts w:cs="Arial"/>
                <w:b/>
                <w:sz w:val="20"/>
                <w:szCs w:val="20"/>
              </w:rPr>
              <w:t xml:space="preserve"> 110.10.01-</w:t>
            </w:r>
            <w:r w:rsidR="003C7021" w:rsidRPr="0002150A">
              <w:rPr>
                <w:rFonts w:cs="Arial"/>
                <w:b/>
                <w:sz w:val="20"/>
                <w:szCs w:val="20"/>
              </w:rPr>
              <w:t>0232</w:t>
            </w:r>
            <w:r w:rsidR="00EC7A5C" w:rsidRPr="0002150A">
              <w:rPr>
                <w:rFonts w:cs="Arial"/>
                <w:b/>
                <w:sz w:val="20"/>
                <w:szCs w:val="20"/>
              </w:rPr>
              <w:t xml:space="preserve"> DEL </w:t>
            </w:r>
            <w:r w:rsidR="003C7021" w:rsidRPr="0002150A">
              <w:rPr>
                <w:rFonts w:cs="Arial"/>
                <w:b/>
                <w:sz w:val="20"/>
                <w:szCs w:val="20"/>
              </w:rPr>
              <w:t>2022-12-28</w:t>
            </w:r>
          </w:p>
        </w:tc>
      </w:tr>
    </w:tbl>
    <w:p w14:paraId="6EB9E2CF" w14:textId="77777777" w:rsidR="00F054A4" w:rsidRPr="00EC7A5C" w:rsidRDefault="00F054A4" w:rsidP="00F054A4">
      <w:pPr>
        <w:jc w:val="left"/>
        <w:rPr>
          <w:rFonts w:asciiTheme="minorHAnsi" w:hAnsiTheme="minorHAnsi" w:cstheme="minorHAnsi"/>
          <w:szCs w:val="20"/>
        </w:rPr>
      </w:pPr>
    </w:p>
    <w:tbl>
      <w:tblPr>
        <w:tblStyle w:val="Tablaconcuadrcula5"/>
        <w:tblW w:w="0" w:type="auto"/>
        <w:jc w:val="center"/>
        <w:tblLook w:val="04A0" w:firstRow="1" w:lastRow="0" w:firstColumn="1" w:lastColumn="0" w:noHBand="0" w:noVBand="1"/>
      </w:tblPr>
      <w:tblGrid>
        <w:gridCol w:w="2378"/>
        <w:gridCol w:w="6676"/>
      </w:tblGrid>
      <w:tr w:rsidR="00EC7A5C" w:rsidRPr="0002150A" w14:paraId="4E998DC6" w14:textId="77777777" w:rsidTr="002754DB">
        <w:trPr>
          <w:trHeight w:val="392"/>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C3F222C" w14:textId="77777777" w:rsidR="00F054A4" w:rsidRPr="0002150A" w:rsidRDefault="00F054A4">
            <w:pPr>
              <w:jc w:val="left"/>
              <w:rPr>
                <w:rFonts w:cs="Arial"/>
                <w:b/>
                <w:color w:val="auto"/>
                <w:sz w:val="20"/>
                <w:szCs w:val="20"/>
              </w:rPr>
            </w:pPr>
            <w:r w:rsidRPr="0002150A">
              <w:rPr>
                <w:rFonts w:cs="Arial"/>
                <w:b/>
                <w:color w:val="auto"/>
                <w:sz w:val="20"/>
                <w:szCs w:val="20"/>
              </w:rPr>
              <w:t>OBJETO: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D0EDF4E" w14:textId="77777777" w:rsidR="00F054A4" w:rsidRPr="0002150A" w:rsidRDefault="002754DB">
            <w:pPr>
              <w:rPr>
                <w:rFonts w:cs="Arial"/>
                <w:bCs/>
                <w:color w:val="auto"/>
                <w:sz w:val="20"/>
                <w:szCs w:val="20"/>
                <w:lang w:val="es-MX"/>
              </w:rPr>
            </w:pPr>
            <w:r w:rsidRPr="0002150A">
              <w:rPr>
                <w:rFonts w:cs="Arial"/>
                <w:sz w:val="20"/>
                <w:szCs w:val="20"/>
              </w:rPr>
              <w:t>ADECUACION Y MANTENIMIENTO DE RED DE ALCANTARILLADO PLUVIAL Y SANITARIO DEL MUNICIPIO DE HATO COROZAL DEPARTAMENTO DE CASANARE</w:t>
            </w:r>
            <w:r w:rsidR="00F054A4" w:rsidRPr="0002150A">
              <w:rPr>
                <w:rFonts w:cs="Arial"/>
                <w:bCs/>
                <w:color w:val="auto"/>
                <w:sz w:val="20"/>
                <w:szCs w:val="20"/>
                <w:lang w:val="es-MX"/>
              </w:rPr>
              <w:tab/>
            </w:r>
            <w:r w:rsidR="00F054A4" w:rsidRPr="0002150A">
              <w:rPr>
                <w:rFonts w:cs="Arial"/>
                <w:bCs/>
                <w:color w:val="auto"/>
                <w:sz w:val="20"/>
                <w:szCs w:val="20"/>
                <w:lang w:val="es-MX"/>
              </w:rPr>
              <w:tab/>
            </w:r>
            <w:r w:rsidR="00F054A4" w:rsidRPr="0002150A">
              <w:rPr>
                <w:rFonts w:cs="Arial"/>
                <w:bCs/>
                <w:color w:val="auto"/>
                <w:sz w:val="20"/>
                <w:szCs w:val="20"/>
                <w:lang w:val="es-MX"/>
              </w:rPr>
              <w:tab/>
              <w:t xml:space="preserve"> </w:t>
            </w:r>
            <w:r w:rsidR="00F054A4" w:rsidRPr="0002150A">
              <w:rPr>
                <w:rFonts w:cs="Arial"/>
                <w:bCs/>
                <w:color w:val="auto"/>
                <w:sz w:val="20"/>
                <w:szCs w:val="20"/>
                <w:lang w:val="es-MX"/>
              </w:rPr>
              <w:tab/>
            </w:r>
          </w:p>
        </w:tc>
      </w:tr>
      <w:tr w:rsidR="00EC7A5C" w:rsidRPr="0002150A" w14:paraId="67F1A72D" w14:textId="77777777" w:rsidTr="00F054A4">
        <w:trPr>
          <w:trHeight w:val="343"/>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73E0C7FB" w14:textId="77777777" w:rsidR="00F054A4" w:rsidRPr="0002150A" w:rsidRDefault="00F054A4">
            <w:pPr>
              <w:jc w:val="left"/>
              <w:rPr>
                <w:rFonts w:cs="Arial"/>
                <w:b/>
                <w:color w:val="auto"/>
                <w:sz w:val="20"/>
                <w:szCs w:val="20"/>
              </w:rPr>
            </w:pPr>
            <w:r w:rsidRPr="0002150A">
              <w:rPr>
                <w:rFonts w:cs="Arial"/>
                <w:b/>
                <w:color w:val="auto"/>
                <w:sz w:val="20"/>
                <w:szCs w:val="20"/>
              </w:rPr>
              <w:t>CONTRATANTE:</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164ED56" w14:textId="77777777" w:rsidR="00F054A4" w:rsidRPr="0002150A" w:rsidRDefault="00F054A4">
            <w:pPr>
              <w:jc w:val="left"/>
              <w:rPr>
                <w:rFonts w:cs="Arial"/>
                <w:color w:val="auto"/>
                <w:sz w:val="20"/>
                <w:szCs w:val="20"/>
              </w:rPr>
            </w:pPr>
            <w:r w:rsidRPr="0002150A">
              <w:rPr>
                <w:rFonts w:cs="Arial"/>
                <w:color w:val="auto"/>
                <w:sz w:val="20"/>
                <w:szCs w:val="20"/>
              </w:rPr>
              <w:t>ALCALDÍA MUNICIPAL DE HATO COROZAL – CASANARE</w:t>
            </w:r>
          </w:p>
        </w:tc>
      </w:tr>
      <w:tr w:rsidR="00EC7A5C" w:rsidRPr="0002150A" w14:paraId="2BD9B315" w14:textId="77777777" w:rsidTr="00F054A4">
        <w:trPr>
          <w:trHeight w:val="477"/>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CA74642" w14:textId="77777777" w:rsidR="00F054A4" w:rsidRPr="0002150A" w:rsidRDefault="00F054A4">
            <w:pPr>
              <w:jc w:val="left"/>
              <w:rPr>
                <w:rFonts w:cs="Arial"/>
                <w:b/>
                <w:color w:val="auto"/>
                <w:sz w:val="20"/>
                <w:szCs w:val="20"/>
              </w:rPr>
            </w:pPr>
            <w:r w:rsidRPr="0002150A">
              <w:rPr>
                <w:rFonts w:cs="Arial"/>
                <w:b/>
                <w:color w:val="auto"/>
                <w:sz w:val="20"/>
                <w:szCs w:val="20"/>
              </w:rPr>
              <w:t>NIT:</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83F34CE" w14:textId="77777777" w:rsidR="00F054A4" w:rsidRPr="0002150A" w:rsidRDefault="00F054A4">
            <w:pPr>
              <w:jc w:val="left"/>
              <w:rPr>
                <w:rFonts w:cs="Arial"/>
                <w:color w:val="auto"/>
                <w:sz w:val="20"/>
                <w:szCs w:val="20"/>
              </w:rPr>
            </w:pPr>
            <w:r w:rsidRPr="0002150A">
              <w:rPr>
                <w:rFonts w:cs="Arial"/>
                <w:color w:val="auto"/>
                <w:sz w:val="20"/>
                <w:szCs w:val="20"/>
              </w:rPr>
              <w:t>800.012.638-2</w:t>
            </w:r>
          </w:p>
        </w:tc>
      </w:tr>
      <w:tr w:rsidR="00EC7A5C" w:rsidRPr="0002150A" w14:paraId="2919F364" w14:textId="77777777" w:rsidTr="00F054A4">
        <w:trPr>
          <w:trHeight w:val="481"/>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59B7E400" w14:textId="77777777" w:rsidR="00F054A4" w:rsidRPr="0002150A" w:rsidRDefault="00F054A4">
            <w:pPr>
              <w:jc w:val="left"/>
              <w:rPr>
                <w:rFonts w:cs="Arial"/>
                <w:b/>
                <w:color w:val="auto"/>
                <w:sz w:val="20"/>
                <w:szCs w:val="20"/>
              </w:rPr>
            </w:pPr>
            <w:r w:rsidRPr="0002150A">
              <w:rPr>
                <w:rFonts w:cs="Arial"/>
                <w:b/>
                <w:color w:val="auto"/>
                <w:sz w:val="20"/>
                <w:szCs w:val="20"/>
              </w:rPr>
              <w:t>CONTRATISTA: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EB2B6C1" w14:textId="77777777" w:rsidR="00F054A4" w:rsidRPr="0002150A" w:rsidRDefault="002754DB">
            <w:pPr>
              <w:jc w:val="left"/>
              <w:rPr>
                <w:rFonts w:cs="Arial"/>
                <w:color w:val="auto"/>
                <w:sz w:val="20"/>
                <w:szCs w:val="20"/>
              </w:rPr>
            </w:pPr>
            <w:r w:rsidRPr="0002150A">
              <w:rPr>
                <w:rFonts w:cs="Arial"/>
                <w:sz w:val="20"/>
                <w:szCs w:val="20"/>
              </w:rPr>
              <w:t>HOLDER PARRA GIRON</w:t>
            </w:r>
          </w:p>
        </w:tc>
      </w:tr>
      <w:tr w:rsidR="00EC7A5C" w:rsidRPr="0002150A" w14:paraId="45904307"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39AFEBF" w14:textId="77777777" w:rsidR="00F054A4" w:rsidRPr="0002150A" w:rsidRDefault="00F054A4">
            <w:pPr>
              <w:jc w:val="left"/>
              <w:rPr>
                <w:rFonts w:cs="Arial"/>
                <w:b/>
                <w:color w:val="auto"/>
                <w:sz w:val="20"/>
                <w:szCs w:val="20"/>
              </w:rPr>
            </w:pPr>
            <w:r w:rsidRPr="0002150A">
              <w:rPr>
                <w:rFonts w:cs="Arial"/>
                <w:b/>
                <w:color w:val="auto"/>
                <w:sz w:val="20"/>
                <w:szCs w:val="20"/>
              </w:rPr>
              <w:t>CEDULA DE CIUDADANÍA: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C2BC0CC" w14:textId="77777777" w:rsidR="00F054A4" w:rsidRPr="0002150A" w:rsidRDefault="00BF550A">
            <w:pPr>
              <w:jc w:val="left"/>
              <w:rPr>
                <w:rFonts w:cs="Arial"/>
                <w:color w:val="auto"/>
                <w:sz w:val="20"/>
                <w:szCs w:val="20"/>
              </w:rPr>
            </w:pPr>
            <w:r w:rsidRPr="0002150A">
              <w:rPr>
                <w:rFonts w:cs="Arial"/>
                <w:sz w:val="20"/>
                <w:szCs w:val="20"/>
              </w:rPr>
              <w:t>6965035-0</w:t>
            </w:r>
          </w:p>
        </w:tc>
      </w:tr>
      <w:tr w:rsidR="00EC7A5C" w:rsidRPr="0002150A" w14:paraId="696D6DCC"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4A68331E" w14:textId="77777777" w:rsidR="00F054A4" w:rsidRPr="0002150A" w:rsidRDefault="00F054A4">
            <w:pPr>
              <w:jc w:val="left"/>
              <w:rPr>
                <w:rFonts w:cs="Arial"/>
                <w:b/>
                <w:color w:val="auto"/>
                <w:sz w:val="20"/>
                <w:szCs w:val="20"/>
              </w:rPr>
            </w:pPr>
            <w:r w:rsidRPr="0002150A">
              <w:rPr>
                <w:rFonts w:cs="Arial"/>
                <w:b/>
                <w:color w:val="auto"/>
                <w:sz w:val="20"/>
                <w:szCs w:val="20"/>
              </w:rPr>
              <w:t>PLAZO DE EJECUCIÓN: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A7DDBFE" w14:textId="77777777" w:rsidR="00F054A4" w:rsidRPr="0002150A" w:rsidRDefault="002754DB">
            <w:pPr>
              <w:jc w:val="left"/>
              <w:rPr>
                <w:rFonts w:cs="Arial"/>
                <w:color w:val="auto"/>
                <w:sz w:val="20"/>
                <w:szCs w:val="20"/>
              </w:rPr>
            </w:pPr>
            <w:r w:rsidRPr="0002150A">
              <w:rPr>
                <w:rFonts w:cs="Arial"/>
                <w:sz w:val="20"/>
                <w:szCs w:val="20"/>
              </w:rPr>
              <w:t>Tres  (3) DIAS</w:t>
            </w:r>
          </w:p>
        </w:tc>
      </w:tr>
      <w:tr w:rsidR="00EC7A5C" w:rsidRPr="0002150A" w14:paraId="28D2F28D"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61A12BD" w14:textId="77777777" w:rsidR="00F054A4" w:rsidRPr="0002150A" w:rsidRDefault="00F054A4">
            <w:pPr>
              <w:jc w:val="left"/>
              <w:rPr>
                <w:rFonts w:cs="Arial"/>
                <w:b/>
                <w:color w:val="auto"/>
                <w:sz w:val="20"/>
                <w:szCs w:val="20"/>
              </w:rPr>
            </w:pPr>
            <w:r w:rsidRPr="0002150A">
              <w:rPr>
                <w:rFonts w:cs="Arial"/>
                <w:b/>
                <w:color w:val="auto"/>
                <w:sz w:val="20"/>
                <w:szCs w:val="20"/>
              </w:rPr>
              <w:t>VALOR: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14D9827" w14:textId="77777777" w:rsidR="00F054A4" w:rsidRPr="0002150A" w:rsidRDefault="002754DB">
            <w:pPr>
              <w:jc w:val="left"/>
              <w:rPr>
                <w:rFonts w:cs="Arial"/>
                <w:color w:val="auto"/>
                <w:sz w:val="20"/>
                <w:szCs w:val="20"/>
              </w:rPr>
            </w:pPr>
            <w:r w:rsidRPr="0002150A">
              <w:rPr>
                <w:rFonts w:cs="Arial"/>
                <w:sz w:val="20"/>
                <w:szCs w:val="20"/>
              </w:rPr>
              <w:t>$19.968.335,00 M.L.C.</w:t>
            </w:r>
          </w:p>
        </w:tc>
      </w:tr>
      <w:tr w:rsidR="00EC7A5C" w:rsidRPr="0002150A" w14:paraId="58BF14C1"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FAFD1A8" w14:textId="77777777" w:rsidR="00F054A4" w:rsidRPr="0002150A" w:rsidRDefault="00F054A4">
            <w:pPr>
              <w:jc w:val="left"/>
              <w:rPr>
                <w:rFonts w:cs="Arial"/>
                <w:b/>
                <w:color w:val="auto"/>
                <w:sz w:val="20"/>
                <w:szCs w:val="20"/>
              </w:rPr>
            </w:pPr>
            <w:r w:rsidRPr="0002150A">
              <w:rPr>
                <w:rFonts w:cs="Arial"/>
                <w:b/>
                <w:color w:val="auto"/>
                <w:sz w:val="20"/>
                <w:szCs w:val="20"/>
              </w:rPr>
              <w:t>FECHA DE SUSCRIPCIÓN: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70AE9FB" w14:textId="77777777" w:rsidR="00F054A4" w:rsidRPr="0002150A" w:rsidRDefault="002754DB">
            <w:pPr>
              <w:jc w:val="left"/>
              <w:rPr>
                <w:rFonts w:cs="Arial"/>
                <w:color w:val="auto"/>
                <w:sz w:val="20"/>
                <w:szCs w:val="20"/>
              </w:rPr>
            </w:pPr>
            <w:r w:rsidRPr="0002150A">
              <w:rPr>
                <w:rFonts w:cs="Arial"/>
                <w:sz w:val="20"/>
                <w:szCs w:val="20"/>
              </w:rPr>
              <w:t>2022-12-28</w:t>
            </w:r>
          </w:p>
        </w:tc>
      </w:tr>
      <w:tr w:rsidR="00EC7A5C" w:rsidRPr="0002150A" w14:paraId="00D5140E"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58C1066" w14:textId="77777777" w:rsidR="00F054A4" w:rsidRPr="0002150A" w:rsidRDefault="00F054A4">
            <w:pPr>
              <w:jc w:val="left"/>
              <w:rPr>
                <w:rFonts w:cs="Arial"/>
                <w:b/>
                <w:color w:val="auto"/>
                <w:sz w:val="20"/>
                <w:szCs w:val="20"/>
              </w:rPr>
            </w:pPr>
            <w:r w:rsidRPr="0002150A">
              <w:rPr>
                <w:rFonts w:cs="Arial"/>
                <w:b/>
                <w:color w:val="auto"/>
                <w:sz w:val="20"/>
                <w:szCs w:val="20"/>
              </w:rPr>
              <w:t>FECHA DE INICIO: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5DDC30" w14:textId="77777777" w:rsidR="00F054A4" w:rsidRPr="0002150A" w:rsidRDefault="002754DB">
            <w:pPr>
              <w:jc w:val="left"/>
              <w:rPr>
                <w:rFonts w:cs="Arial"/>
                <w:color w:val="auto"/>
                <w:sz w:val="20"/>
                <w:szCs w:val="20"/>
              </w:rPr>
            </w:pPr>
            <w:r w:rsidRPr="0002150A">
              <w:rPr>
                <w:rFonts w:cs="Arial"/>
                <w:sz w:val="20"/>
                <w:szCs w:val="20"/>
              </w:rPr>
              <w:t>2022-12-28</w:t>
            </w:r>
          </w:p>
        </w:tc>
      </w:tr>
      <w:tr w:rsidR="00EC7A5C" w:rsidRPr="0002150A" w14:paraId="5182E15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096EFECF" w14:textId="77777777" w:rsidR="00F054A4" w:rsidRPr="0002150A" w:rsidRDefault="00F054A4">
            <w:pPr>
              <w:jc w:val="left"/>
              <w:rPr>
                <w:rFonts w:cs="Arial"/>
                <w:b/>
                <w:color w:val="auto"/>
                <w:sz w:val="20"/>
                <w:szCs w:val="20"/>
              </w:rPr>
            </w:pPr>
            <w:r w:rsidRPr="0002150A">
              <w:rPr>
                <w:rFonts w:cs="Arial"/>
                <w:b/>
                <w:color w:val="auto"/>
                <w:sz w:val="20"/>
                <w:szCs w:val="20"/>
              </w:rPr>
              <w:t>FECHA DE TERMINACIÓN.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0231F4A4" w14:textId="77777777" w:rsidR="00F054A4" w:rsidRPr="0002150A" w:rsidRDefault="002754DB">
            <w:pPr>
              <w:jc w:val="left"/>
              <w:rPr>
                <w:rFonts w:cs="Arial"/>
                <w:color w:val="auto"/>
                <w:sz w:val="20"/>
                <w:szCs w:val="20"/>
              </w:rPr>
            </w:pPr>
            <w:r w:rsidRPr="0002150A">
              <w:rPr>
                <w:rFonts w:cs="Arial"/>
                <w:sz w:val="20"/>
                <w:szCs w:val="20"/>
              </w:rPr>
              <w:t>2022-12-30</w:t>
            </w:r>
          </w:p>
        </w:tc>
      </w:tr>
      <w:tr w:rsidR="00F054A4" w:rsidRPr="0002150A" w14:paraId="323F38F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50C0A83" w14:textId="77777777" w:rsidR="00F054A4" w:rsidRPr="0002150A" w:rsidRDefault="00F054A4">
            <w:pPr>
              <w:jc w:val="left"/>
              <w:rPr>
                <w:rFonts w:cs="Arial"/>
                <w:b/>
                <w:color w:val="auto"/>
                <w:sz w:val="20"/>
                <w:szCs w:val="20"/>
              </w:rPr>
            </w:pPr>
            <w:r w:rsidRPr="0002150A">
              <w:rPr>
                <w:rFonts w:cs="Arial"/>
                <w:b/>
                <w:color w:val="auto"/>
                <w:sz w:val="20"/>
                <w:szCs w:val="20"/>
              </w:rPr>
              <w:t>SUPERVISOR: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FBF6FD" w14:textId="77777777" w:rsidR="00F054A4" w:rsidRPr="0002150A" w:rsidRDefault="002754DB">
            <w:pPr>
              <w:jc w:val="left"/>
              <w:rPr>
                <w:rFonts w:cs="Arial"/>
                <w:color w:val="auto"/>
                <w:sz w:val="20"/>
                <w:szCs w:val="20"/>
              </w:rPr>
            </w:pPr>
            <w:r w:rsidRPr="0002150A">
              <w:rPr>
                <w:rFonts w:cs="Arial"/>
                <w:sz w:val="20"/>
                <w:szCs w:val="20"/>
              </w:rPr>
              <w:t>ANA FERNANDA SOTO DAZA</w:t>
            </w:r>
          </w:p>
        </w:tc>
      </w:tr>
      <w:tr w:rsidR="005F418D" w:rsidRPr="0002150A" w14:paraId="16956E46"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11C2E43B" w14:textId="031BF711" w:rsidR="005F418D" w:rsidRPr="0002150A" w:rsidRDefault="005F418D">
            <w:pPr>
              <w:jc w:val="left"/>
              <w:rPr>
                <w:rFonts w:cs="Arial"/>
                <w:b/>
                <w:sz w:val="20"/>
                <w:szCs w:val="20"/>
              </w:rPr>
            </w:pPr>
            <w:r w:rsidRPr="0002150A">
              <w:rPr>
                <w:rFonts w:cs="Arial"/>
                <w:b/>
                <w:sz w:val="20"/>
                <w:szCs w:val="20"/>
              </w:rPr>
              <w:t>INTERVENTOR</w:t>
            </w:r>
          </w:p>
        </w:tc>
        <w:tc>
          <w:tcPr>
            <w:tcW w:w="7036" w:type="dxa"/>
            <w:tcBorders>
              <w:top w:val="single" w:sz="4" w:space="0" w:color="auto"/>
              <w:left w:val="single" w:sz="4" w:space="0" w:color="auto"/>
              <w:bottom w:val="single" w:sz="4" w:space="0" w:color="auto"/>
              <w:right w:val="single" w:sz="4" w:space="0" w:color="auto"/>
            </w:tcBorders>
            <w:vAlign w:val="center"/>
          </w:tcPr>
          <w:p w14:paraId="7CBA6A85" w14:textId="38357BAF" w:rsidR="005F418D" w:rsidRPr="0002150A" w:rsidRDefault="004B7B6A">
            <w:pPr>
              <w:jc w:val="left"/>
              <w:rPr>
                <w:rFonts w:cs="Arial"/>
                <w:sz w:val="20"/>
                <w:szCs w:val="20"/>
              </w:rPr>
            </w:pPr>
            <w:r w:rsidRPr="0002150A">
              <w:rPr>
                <w:rFonts w:cs="Arial"/>
                <w:sz w:val="20"/>
                <w:szCs w:val="20"/>
              </w:rPr>
              <w:t/>
            </w:r>
          </w:p>
        </w:tc>
      </w:tr>
      <w:tr w:rsidR="005F418D" w:rsidRPr="0002150A" w14:paraId="2EE57F72"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5820696A" w14:textId="0B3FA593" w:rsidR="005F418D" w:rsidRPr="0002150A" w:rsidRDefault="00857A2E">
            <w:pPr>
              <w:jc w:val="left"/>
              <w:rPr>
                <w:rFonts w:cs="Arial"/>
                <w:b/>
                <w:sz w:val="20"/>
                <w:szCs w:val="20"/>
              </w:rPr>
            </w:pPr>
            <w:r w:rsidRPr="0002150A">
              <w:rPr>
                <w:rFonts w:cs="Arial"/>
                <w:b/>
                <w:sz w:val="20"/>
                <w:szCs w:val="20"/>
              </w:rPr>
              <w:t>APOYO A LA SUPERVISÓN</w:t>
            </w:r>
          </w:p>
        </w:tc>
        <w:tc>
          <w:tcPr>
            <w:tcW w:w="7036" w:type="dxa"/>
            <w:tcBorders>
              <w:top w:val="single" w:sz="4" w:space="0" w:color="auto"/>
              <w:left w:val="single" w:sz="4" w:space="0" w:color="auto"/>
              <w:bottom w:val="single" w:sz="4" w:space="0" w:color="auto"/>
              <w:right w:val="single" w:sz="4" w:space="0" w:color="auto"/>
            </w:tcBorders>
            <w:vAlign w:val="center"/>
          </w:tcPr>
          <w:p w14:paraId="6E78E491" w14:textId="76D6B094" w:rsidR="005F418D" w:rsidRPr="0002150A" w:rsidRDefault="004B7B6A">
            <w:pPr>
              <w:jc w:val="left"/>
              <w:rPr>
                <w:rFonts w:cs="Arial"/>
                <w:sz w:val="20"/>
                <w:szCs w:val="20"/>
              </w:rPr>
            </w:pPr>
            <w:r w:rsidRPr="0002150A">
              <w:rPr>
                <w:rFonts w:cs="Arial"/>
                <w:sz w:val="20"/>
                <w:szCs w:val="20"/>
              </w:rPr>
              <w:t/>
            </w:r>
          </w:p>
        </w:tc>
      </w:tr>
    </w:tbl>
    <w:p w14:paraId="3E79AC55" w14:textId="77777777" w:rsidR="00F054A4" w:rsidRPr="00EC7A5C" w:rsidRDefault="00F054A4" w:rsidP="00F054A4">
      <w:pPr>
        <w:rPr>
          <w:rFonts w:asciiTheme="minorHAnsi" w:hAnsiTheme="minorHAnsi" w:cstheme="minorHAnsi"/>
          <w:szCs w:val="20"/>
        </w:rPr>
      </w:pPr>
    </w:p>
    <w:p w14:paraId="5CD506BA" w14:textId="6147839B" w:rsidR="00F054A4" w:rsidRPr="003B2571" w:rsidRDefault="00F054A4" w:rsidP="00FA7A10">
      <w:pPr>
        <w:rPr>
          <w:rFonts w:cs="Arial"/>
          <w:sz w:val="20"/>
          <w:szCs w:val="20"/>
        </w:rPr>
      </w:pPr>
      <w:r w:rsidRPr="003B2571">
        <w:rPr>
          <w:rFonts w:cs="Arial"/>
          <w:sz w:val="20"/>
          <w:szCs w:val="20"/>
        </w:rPr>
        <w:t xml:space="preserve">En Hato Corozal (Casanare), a los </w:t>
      </w:r>
      <w:r w:rsidR="002754DB" w:rsidRPr="003B2571">
        <w:rPr>
          <w:rFonts w:cs="Arial"/>
          <w:sz w:val="20"/>
          <w:szCs w:val="20"/>
        </w:rPr>
        <w:t>Veintiocho(28) </w:t>
      </w:r>
      <w:r w:rsidRPr="003B2571">
        <w:rPr>
          <w:rFonts w:cs="Arial"/>
          <w:sz w:val="20"/>
          <w:szCs w:val="20"/>
        </w:rPr>
        <w:t xml:space="preserve">días del mes de </w:t>
      </w:r>
      <w:r w:rsidR="002754DB" w:rsidRPr="003B2571">
        <w:rPr>
          <w:rFonts w:cs="Arial"/>
          <w:sz w:val="20"/>
          <w:szCs w:val="20"/>
        </w:rPr>
        <w:t>Diciembre de</w:t>
      </w:r>
      <w:r w:rsidRPr="003B2571">
        <w:rPr>
          <w:rFonts w:cs="Arial"/>
          <w:sz w:val="20"/>
          <w:szCs w:val="20"/>
        </w:rPr>
        <w:t xml:space="preserve"> </w:t>
      </w:r>
      <w:r w:rsidR="002754DB" w:rsidRPr="003B2571">
        <w:rPr>
          <w:rFonts w:cs="Arial"/>
          <w:sz w:val="20"/>
          <w:szCs w:val="20"/>
        </w:rPr>
        <w:t>2022</w:t>
      </w:r>
      <w:r w:rsidRPr="003B2571">
        <w:rPr>
          <w:rFonts w:cs="Arial"/>
          <w:sz w:val="20"/>
          <w:szCs w:val="20"/>
        </w:rPr>
        <w:t xml:space="preserve">; se reunieron </w:t>
      </w:r>
      <w:r w:rsidR="002754DB" w:rsidRPr="003B2571">
        <w:rPr>
          <w:rFonts w:cs="Arial"/>
          <w:sz w:val="20"/>
          <w:szCs w:val="20"/>
        </w:rPr>
        <w:t>ANA FERNANDA SOTO DAZA,  SECRETARIO(A) DE PLANEACIÓN Y POLÍTICA SECTORIAL, quien actúa en su calidad de supervisor,  </w:t>
      </w:r>
      <w:r w:rsidR="00A211FC" w:rsidRPr="003B2571">
        <w:rPr>
          <w:rFonts w:cs="Arial"/>
          <w:sz w:val="20"/>
          <w:szCs w:val="20"/>
        </w:rPr>
        <w:t>,</w:t>
      </w:r>
      <w:r w:rsidRPr="003B2571">
        <w:rPr>
          <w:rFonts w:cs="Arial"/>
          <w:sz w:val="20"/>
          <w:szCs w:val="20"/>
        </w:rPr>
        <w:t xml:space="preserve"> </w:t>
      </w:r>
      <w:r w:rsidR="00A211FC" w:rsidRPr="003B2571">
        <w:rPr>
          <w:rFonts w:cs="Arial"/>
          <w:sz w:val="20"/>
          <w:szCs w:val="20"/>
        </w:rPr>
        <w:t> </w:t>
      </w:r>
      <w:r w:rsidRPr="003B2571">
        <w:rPr>
          <w:rFonts w:cs="Arial"/>
          <w:sz w:val="20"/>
          <w:szCs w:val="20"/>
        </w:rPr>
        <w:t xml:space="preserve">y </w:t>
      </w:r>
      <w:r w:rsidR="002754DB" w:rsidRPr="003B2571">
        <w:rPr>
          <w:rFonts w:cs="Arial"/>
          <w:sz w:val="20"/>
          <w:szCs w:val="20"/>
        </w:rPr>
        <w:t>HOLDER PARRA GIRON, identificado(a) con cédula de ciudadanía 6965035 de HATO COROZAL</w:t>
      </w:r>
      <w:r w:rsidRPr="003B2571">
        <w:rPr>
          <w:rFonts w:cs="Arial"/>
          <w:sz w:val="20"/>
          <w:szCs w:val="20"/>
        </w:rPr>
        <w:t xml:space="preserve">, quien para efectos del presente se denominará El Contratista; con el fin de suscribir la presente </w:t>
      </w:r>
      <w:r w:rsidRPr="003B2571">
        <w:rPr>
          <w:rFonts w:cs="Arial"/>
          <w:b/>
          <w:sz w:val="20"/>
          <w:szCs w:val="20"/>
        </w:rPr>
        <w:t xml:space="preserve">ACTA DE INICIO DE EJECUCIÓN DEL </w:t>
      </w:r>
      <w:r w:rsidR="002754DB" w:rsidRPr="003B2571">
        <w:rPr>
          <w:rFonts w:cs="Arial"/>
          <w:sz w:val="20"/>
          <w:szCs w:val="20"/>
        </w:rPr>
        <w:t>CONTRATO DE OBRA PÚBLICA </w:t>
      </w:r>
      <w:r w:rsidR="005219BD" w:rsidRPr="003B2571">
        <w:rPr>
          <w:rFonts w:cs="Arial"/>
          <w:b/>
          <w:sz w:val="20"/>
          <w:szCs w:val="20"/>
        </w:rPr>
        <w:t xml:space="preserve"> </w:t>
      </w:r>
      <w:r w:rsidRPr="003B2571">
        <w:rPr>
          <w:rFonts w:cs="Arial"/>
          <w:b/>
          <w:sz w:val="20"/>
          <w:szCs w:val="20"/>
        </w:rPr>
        <w:t>No</w:t>
      </w:r>
      <w:proofErr w:type="gramEnd"/>
      <w:r w:rsidRPr="003B2571">
        <w:rPr>
          <w:rFonts w:cs="Arial"/>
          <w:b/>
          <w:sz w:val="20"/>
          <w:szCs w:val="20"/>
        </w:rPr>
        <w:t xml:space="preserve"> 110.10.01-</w:t>
      </w:r>
      <w:r w:rsidR="003C7021" w:rsidRPr="003B2571">
        <w:rPr>
          <w:rFonts w:cs="Arial"/>
          <w:b/>
          <w:sz w:val="20"/>
          <w:szCs w:val="20"/>
        </w:rPr>
        <w:t>0232</w:t>
      </w:r>
      <w:r w:rsidRPr="003B2571">
        <w:rPr>
          <w:rFonts w:cs="Arial"/>
          <w:b/>
          <w:sz w:val="20"/>
          <w:szCs w:val="20"/>
        </w:rPr>
        <w:t xml:space="preserve"> DEL </w:t>
      </w:r>
      <w:r w:rsidR="00B96CD0" w:rsidRPr="003B2571">
        <w:rPr>
          <w:rFonts w:cs="Arial"/>
          <w:sz w:val="20"/>
          <w:szCs w:val="20"/>
        </w:rPr>
        <w:t>2022-12-28</w:t>
      </w:r>
      <w:r w:rsidR="00A225CB" w:rsidRPr="003B2571">
        <w:rPr>
          <w:rFonts w:cs="Arial"/>
          <w:sz w:val="20"/>
          <w:szCs w:val="20"/>
        </w:rPr>
        <w:t>,</w:t>
      </w:r>
      <w:r w:rsidRPr="003B2571">
        <w:rPr>
          <w:rFonts w:cs="Arial"/>
          <w:b/>
          <w:sz w:val="20"/>
          <w:szCs w:val="20"/>
        </w:rPr>
        <w:t xml:space="preserve"> </w:t>
      </w:r>
      <w:r w:rsidRPr="003B2571">
        <w:rPr>
          <w:rFonts w:cs="Arial"/>
          <w:sz w:val="20"/>
          <w:szCs w:val="20"/>
        </w:rPr>
        <w:t>teniendo en cuenta lo siguiente:</w:t>
      </w:r>
    </w:p>
    <w:p w14:paraId="73700334" w14:textId="77777777" w:rsidR="00F054A4" w:rsidRPr="00EC7A5C" w:rsidRDefault="00F054A4" w:rsidP="00F054A4">
      <w:pPr>
        <w:rPr>
          <w:rFonts w:asciiTheme="minorHAnsi" w:hAnsiTheme="minorHAnsi" w:cstheme="minorHAnsi"/>
          <w:szCs w:val="20"/>
        </w:rPr>
      </w:pPr>
    </w:p>
    <w:p w14:paraId="2B37E8D7" w14:textId="77777777" w:rsidR="00F054A4" w:rsidRPr="003B2571" w:rsidRDefault="00F054A4" w:rsidP="00F054A4">
      <w:pPr>
        <w:numPr>
          <w:ilvl w:val="0"/>
          <w:numId w:val="1"/>
        </w:numPr>
        <w:rPr>
          <w:rFonts w:cs="Arial"/>
          <w:sz w:val="20"/>
          <w:szCs w:val="20"/>
        </w:rPr>
      </w:pPr>
      <w:r w:rsidRPr="003B2571">
        <w:rPr>
          <w:rFonts w:cs="Arial"/>
          <w:sz w:val="20"/>
          <w:szCs w:val="20"/>
        </w:rPr>
        <w:t>Que el contratista conoce y acepta todas y cada una de las condiciones establecidas en el contrato de la referencia.</w:t>
      </w:r>
      <w:r w:rsidR="00FA7A10" w:rsidRPr="003B2571">
        <w:rPr>
          <w:rFonts w:cs="Arial"/>
          <w:sz w:val="20"/>
          <w:szCs w:val="20"/>
        </w:rPr>
        <w:t xml:space="preserve"> </w:t>
      </w:r>
    </w:p>
    <w:p w14:paraId="1AEC38D4" w14:textId="77777777" w:rsidR="00F054A4" w:rsidRPr="003B2571" w:rsidRDefault="00F054A4" w:rsidP="00F054A4">
      <w:pPr>
        <w:ind w:left="720"/>
        <w:contextualSpacing/>
        <w:rPr>
          <w:rFonts w:cs="Arial"/>
          <w:sz w:val="20"/>
          <w:szCs w:val="20"/>
        </w:rPr>
      </w:pPr>
    </w:p>
    <w:p w14:paraId="734CE3BF" w14:textId="77777777" w:rsidR="00F054A4" w:rsidRPr="003B2571" w:rsidRDefault="00F054A4" w:rsidP="00F054A4">
      <w:pPr>
        <w:numPr>
          <w:ilvl w:val="0"/>
          <w:numId w:val="1"/>
        </w:numPr>
        <w:rPr>
          <w:rFonts w:cs="Arial"/>
          <w:sz w:val="20"/>
          <w:szCs w:val="20"/>
        </w:rPr>
      </w:pPr>
      <w:r w:rsidRPr="003B2571">
        <w:rPr>
          <w:rFonts w:cs="Arial"/>
          <w:sz w:val="20"/>
          <w:szCs w:val="20"/>
        </w:rPr>
        <w:t xml:space="preserve">Que el contratista cumplió con los requisitos señalados en el inciso de </w:t>
      </w:r>
      <w:r w:rsidRPr="003B2571">
        <w:rPr>
          <w:rFonts w:cs="Arial"/>
          <w:b/>
          <w:sz w:val="20"/>
          <w:szCs w:val="20"/>
        </w:rPr>
        <w:t>REQUISITOS PARA EL PERFECCIONAMIENTO DEL CONTRATO.</w:t>
      </w:r>
    </w:p>
    <w:p w14:paraId="67CA0235" w14:textId="77777777" w:rsidR="005219BD" w:rsidRDefault="005219BD" w:rsidP="005219BD">
      <w:pPr>
        <w:rPr>
          <w:rFonts w:asciiTheme="majorHAnsi" w:hAnsiTheme="majorHAnsi" w:cstheme="minorHAnsi"/>
          <w:szCs w:val="20"/>
        </w:rPr>
      </w:pPr>
    </w:p>
    <w:p w14:paraId="4BC393C7" w14:textId="77777777" w:rsidR="00A225CB" w:rsidRDefault="00A225CB" w:rsidP="005219BD">
      <w:pPr>
        <w:rPr>
          <w:rFonts w:asciiTheme="majorHAnsi" w:hAnsiTheme="majorHAnsi" w:cstheme="minorHAnsi"/>
          <w:szCs w:val="20"/>
        </w:rPr>
      </w:pPr>
    </w:p>
    <w:p w14:paraId="3C08B63E" w14:textId="77777777" w:rsidR="009A11FE" w:rsidRPr="00A3607B" w:rsidRDefault="009A11FE" w:rsidP="009A11FE">
      <w:pPr>
        <w:rPr>
          <w:rFonts w:cs="Arial"/>
          <w:sz w:val="20"/>
          <w:szCs w:val="20"/>
        </w:rPr>
      </w:pPr>
      <w:r w:rsidRPr="00A3607B">
        <w:rPr>
          <w:rFonts w:cs="Arial"/>
          <w:b/>
          <w:sz w:val="20"/>
          <w:szCs w:val="20"/>
        </w:rPr>
        <w:t>FORMA DE PAGO</w:t>
      </w:r>
      <w:r w:rsidRPr="005152E7">
        <w:rPr>
          <w:rFonts w:cs="Arial"/>
          <w:b/>
          <w:sz w:val="22"/>
          <w:szCs w:val="22"/>
        </w:rPr>
        <w:t>:</w:t>
      </w:r>
      <w:r w:rsidRPr="005152E7">
        <w:rPr>
          <w:rFonts w:cs="Arial"/>
          <w:sz w:val="22"/>
          <w:szCs w:val="22"/>
        </w:rPr>
        <w:t xml:space="preserve"> El Municipio cancelará el valor del contrato de acuerdo con los Precios Unitarios establecidos en la propuesta seleccionada, la cual forma parte integral del contrato, de la siguiente forma
1) El valor total del contrato, será cancelado mediante un único pago, a la entrega final de la obra a satisfacción del Municipio, previa liquidación final del contrato, una vez el contratista presente todos los soportes de la liquidación de sus contratos en los cuales exigirá la presentación de los siguientes documentos: Acta de recibo final debidamente firmada por las partes, aprobación de la póliza que garantice la estabilidad de la obra, Paz y salvos a todos los trabajadores vinculados para la realización de los trabajos objeto de contratación o liquidación de sus contratos, en los cuales se haga constar, que han recibido a satisfacción los salarios, prestaciones sociales e indemnizaciones derivados del contrato, recibo y paz y salvo del Municipio y en general, todo aquello que compruebe el cumplimiento por parte del contratista en el pago de sus obligaciones con el Sistema de Seguridad Social conforme a la Ley 828 de 2003 (salud, pensión, riesgos profesionales) y aportes parafiscales.</w:t>
      </w:r>
    </w:p>
    <w:p w14:paraId="2909220B" w14:textId="1164F239" w:rsidR="00A225CB" w:rsidRDefault="00A225CB" w:rsidP="005219BD">
      <w:pPr>
        <w:rPr>
          <w:rFonts w:asciiTheme="majorHAnsi" w:hAnsiTheme="majorHAnsi" w:cstheme="minorHAnsi"/>
          <w:szCs w:val="20"/>
        </w:rPr>
      </w:pPr>
    </w:p>
    <w:p w14:paraId="68AD1D04" w14:textId="543F1804" w:rsidR="0002150A" w:rsidRDefault="0002150A" w:rsidP="005219BD">
      <w:pPr>
        <w:rPr>
          <w:rFonts w:asciiTheme="majorHAnsi" w:hAnsiTheme="majorHAnsi" w:cstheme="minorHAnsi"/>
          <w:szCs w:val="20"/>
        </w:rPr>
      </w:pPr>
    </w:p>
    <w:p w14:paraId="13892B12" w14:textId="77777777" w:rsidR="0002150A" w:rsidRDefault="0002150A" w:rsidP="005219BD">
      <w:pPr>
        <w:rPr>
          <w:rFonts w:asciiTheme="majorHAnsi" w:hAnsiTheme="majorHAnsi" w:cstheme="minorHAnsi"/>
          <w:szCs w:val="20"/>
        </w:rPr>
      </w:pPr>
    </w:p>
    <w:p w14:paraId="5E6BD749" w14:textId="77777777" w:rsidR="00A225CB" w:rsidRPr="005219BD" w:rsidRDefault="00A225CB" w:rsidP="005219BD">
      <w:pPr>
        <w:rPr>
          <w:rFonts w:asciiTheme="majorHAnsi" w:hAnsiTheme="majorHAnsi" w:cstheme="minorHAnsi"/>
          <w:szCs w:val="20"/>
        </w:rPr>
      </w:pPr>
    </w:p>
    <w:p w14:paraId="6A2EFCCF" w14:textId="77777777" w:rsidR="00F054A4" w:rsidRPr="00EC7A5C" w:rsidRDefault="00F054A4" w:rsidP="00F054A4">
      <w:pPr>
        <w:jc w:val="left"/>
        <w:rPr>
          <w:rFonts w:asciiTheme="majorHAnsi" w:hAnsiTheme="majorHAnsi" w:cs="Arial"/>
          <w:b/>
          <w:u w:val="single"/>
        </w:rPr>
      </w:pPr>
      <w:r w:rsidRPr="00EC7A5C">
        <w:rPr>
          <w:rFonts w:asciiTheme="majorHAnsi" w:hAnsiTheme="majorHAnsi" w:cs="Arial"/>
          <w:b/>
          <w:u w:val="single"/>
        </w:rPr>
        <w:t>DATOS PRESUPUESTALES:</w:t>
      </w:r>
    </w:p>
    <w:p w14:paraId="27A5839E" w14:textId="77777777" w:rsidR="00BF550A" w:rsidRDefault="00BF550A" w:rsidP="00BF550A">
      <w:pPr>
        <w:rPr>
          <w:rFonts w:cs="Arial"/>
          <w:sz w:val="10"/>
          <w:szCs w:val="21"/>
        </w:rPr>
      </w:pPr>
    </w:p>
    <w:p w14:paraId="13B705E4" w14:textId="77777777" w:rsidR="00BF550A" w:rsidRDefault="00BF550A" w:rsidP="00BF550A">
      <w:pPr>
        <w:rPr>
          <w:rFonts w:cs="Arial"/>
          <w:bCs/>
          <w:szCs w:val="21"/>
        </w:rPr>
      </w:pPr>
      <w:r>
        <w:rPr>
          <w:rFonts w:cs="Arial"/>
          <w:bCs/>
          <w:szCs w:val="21"/>
        </w:rPr>
        <w:t>CDP (CERTIFICADO DE DISPONIBILIDAD PRESUPUESTAL)</w:t>
      </w:r>
    </w:p>
    <w:p w14:paraId="6F69A5DC" w14:textId="77777777" w:rsidR="00BF550A" w:rsidRDefault="00BF550A" w:rsidP="00BF550A">
      <w:pPr>
        <w:rPr>
          <w:rFonts w:cs="Arial"/>
          <w:bCs/>
          <w:szCs w:val="21"/>
        </w:rPr>
      </w:pPr>
    </w:p>
    <w:tbl>
      <w:tblPr>
        <w:tblStyle w:val="Tablaconcuadrcula"/>
        <w:tblW w:w="0" w:type="auto"/>
        <w:tblLook w:val="04A0" w:firstRow="1" w:lastRow="0" w:firstColumn="1" w:lastColumn="0" w:noHBand="0" w:noVBand="1"/>
      </w:tblPr>
      <w:tblGrid>
        <w:gridCol w:w="2400"/>
        <w:gridCol w:w="1236"/>
        <w:gridCol w:w="1717"/>
        <w:gridCol w:w="1819"/>
        <w:gridCol w:w="1882"/>
      </w:tblGrid>
      <w:tr w:rsidR="00BF550A" w:rsidRPr="00BF550A" w14:paraId="12E3F367" w14:textId="77777777" w:rsidTr="00BF550A">
        <w:trPr>
          <w:trHeight w:val="130"/>
        </w:trPr>
        <w:tc>
          <w:tcPr>
            <w:tcW w:w="2400" w:type="dxa"/>
          </w:tcPr>
          <w:p w14:paraId="430CE54E" w14:textId="77777777" w:rsidR="00BF550A" w:rsidRPr="00BF550A" w:rsidRDefault="00BF550A" w:rsidP="000608EB">
            <w:pPr>
              <w:rPr>
                <w:rFonts w:cs="Arial"/>
                <w:bCs/>
                <w:sz w:val="18"/>
                <w:szCs w:val="18"/>
              </w:rPr>
            </w:pPr>
            <w:r w:rsidRPr="00BF550A">
              <w:rPr>
                <w:rFonts w:cs="Arial"/>
                <w:bCs/>
                <w:sz w:val="18"/>
                <w:szCs w:val="18"/>
              </w:rPr>
              <w:t>No. CDP</w:t>
            </w:r>
          </w:p>
        </w:tc>
        <w:tc>
          <w:tcPr>
            <w:tcW w:w="1236" w:type="dxa"/>
          </w:tcPr>
          <w:p w14:paraId="60C5A8E4" w14:textId="77777777" w:rsidR="00BF550A" w:rsidRPr="00BF550A" w:rsidRDefault="00BF550A" w:rsidP="000608EB">
            <w:pPr>
              <w:rPr>
                <w:rFonts w:cs="Arial"/>
                <w:bCs/>
                <w:sz w:val="18"/>
                <w:szCs w:val="18"/>
              </w:rPr>
            </w:pPr>
            <w:r w:rsidRPr="00BF550A">
              <w:rPr>
                <w:rFonts w:cs="Arial"/>
                <w:bCs/>
                <w:sz w:val="18"/>
                <w:szCs w:val="18"/>
              </w:rPr>
              <w:t>FECHA</w:t>
            </w:r>
          </w:p>
        </w:tc>
        <w:tc>
          <w:tcPr>
            <w:tcW w:w="1717" w:type="dxa"/>
          </w:tcPr>
          <w:p w14:paraId="19ED1E94" w14:textId="77777777" w:rsidR="00BF550A" w:rsidRPr="00BF550A" w:rsidRDefault="00BF550A" w:rsidP="000608EB">
            <w:pPr>
              <w:rPr>
                <w:rFonts w:cs="Arial"/>
                <w:bCs/>
                <w:sz w:val="18"/>
                <w:szCs w:val="18"/>
              </w:rPr>
            </w:pPr>
            <w:r w:rsidRPr="00BF550A">
              <w:rPr>
                <w:rFonts w:cs="Arial"/>
                <w:bCs/>
                <w:sz w:val="18"/>
                <w:szCs w:val="18"/>
              </w:rPr>
              <w:t>CÓDIGO RUBRO</w:t>
            </w:r>
          </w:p>
        </w:tc>
        <w:tc>
          <w:tcPr>
            <w:tcW w:w="1819" w:type="dxa"/>
          </w:tcPr>
          <w:p w14:paraId="38BACEE3" w14:textId="77777777" w:rsidR="00BF550A" w:rsidRPr="00BF550A" w:rsidRDefault="00BF550A" w:rsidP="000608EB">
            <w:pPr>
              <w:rPr>
                <w:rFonts w:cs="Arial"/>
                <w:bCs/>
                <w:sz w:val="18"/>
                <w:szCs w:val="18"/>
              </w:rPr>
            </w:pPr>
            <w:r w:rsidRPr="00BF550A">
              <w:rPr>
                <w:rFonts w:cs="Arial"/>
                <w:bCs/>
                <w:sz w:val="18"/>
                <w:szCs w:val="18"/>
              </w:rPr>
              <w:t>FUENTE</w:t>
            </w:r>
          </w:p>
        </w:tc>
        <w:tc>
          <w:tcPr>
            <w:tcW w:w="1882" w:type="dxa"/>
          </w:tcPr>
          <w:p w14:paraId="719F9A00" w14:textId="77777777" w:rsidR="00BF550A" w:rsidRPr="00BF550A" w:rsidRDefault="00BF550A" w:rsidP="000608EB">
            <w:pPr>
              <w:rPr>
                <w:rFonts w:cs="Arial"/>
                <w:bCs/>
                <w:sz w:val="18"/>
                <w:szCs w:val="18"/>
              </w:rPr>
            </w:pPr>
            <w:r w:rsidRPr="00BF550A">
              <w:rPr>
                <w:rFonts w:cs="Arial"/>
                <w:bCs/>
                <w:sz w:val="18"/>
                <w:szCs w:val="18"/>
              </w:rPr>
              <w:t>VALOR</w:t>
            </w:r>
          </w:p>
        </w:tc>
      </w:tr>
      <w:tr w:rsidR="00BF550A" w:rsidRPr="00BF550A" w14:paraId="779634C6" w14:textId="77777777" w:rsidTr="00BF550A">
        <w:trPr>
          <w:trHeight w:val="130"/>
        </w:trPr>
        <w:tc>
          <w:tcPr>
            <w:tcW w:w="2400" w:type="dxa"/>
          </w:tcPr>
          <w:p w14:paraId="4DFD8491" w14:textId="77777777" w:rsidR="00BF550A" w:rsidRPr="00BF550A" w:rsidRDefault="00BF550A" w:rsidP="000608EB">
            <w:pPr>
              <w:rPr>
                <w:rFonts w:cs="Arial"/>
                <w:bCs/>
                <w:sz w:val="18"/>
                <w:szCs w:val="18"/>
              </w:rPr>
            </w:pPr>
            <w:r w:rsidRPr="00BF550A">
              <w:rPr>
                <w:rFonts w:cs="Arial"/>
                <w:bCs/>
                <w:sz w:val="18"/>
                <w:szCs w:val="18"/>
              </w:rPr>
              <w:t>0406</w:t>
            </w:r>
          </w:p>
        </w:tc>
        <w:tc>
          <w:tcPr>
            <w:tcW w:w="1236" w:type="dxa"/>
          </w:tcPr>
          <w:p w14:paraId="11D399D4" w14:textId="77777777" w:rsidR="00BF550A" w:rsidRPr="00BF550A" w:rsidRDefault="00BF550A" w:rsidP="000608EB">
            <w:pPr>
              <w:rPr>
                <w:rFonts w:cs="Arial"/>
                <w:bCs/>
                <w:sz w:val="18"/>
                <w:szCs w:val="18"/>
              </w:rPr>
            </w:pPr>
            <w:r w:rsidRPr="00BF550A">
              <w:rPr>
                <w:rFonts w:cs="Arial"/>
                <w:bCs/>
                <w:sz w:val="18"/>
                <w:szCs w:val="18"/>
              </w:rPr>
              <w:t>2022-12-21</w:t>
            </w:r>
          </w:p>
        </w:tc>
        <w:tc>
          <w:tcPr>
            <w:tcW w:w="1717" w:type="dxa"/>
          </w:tcPr>
          <w:p w14:paraId="7DC103BF" w14:textId="77777777" w:rsidR="00BF550A" w:rsidRPr="00BF550A" w:rsidRDefault="00BF550A" w:rsidP="000608EB">
            <w:pPr>
              <w:rPr>
                <w:rFonts w:cs="Arial"/>
                <w:bCs/>
                <w:sz w:val="18"/>
                <w:szCs w:val="18"/>
              </w:rPr>
            </w:pPr>
            <w:r w:rsidRPr="00BF550A">
              <w:rPr>
                <w:rFonts w:cs="Arial"/>
                <w:bCs/>
                <w:sz w:val="18"/>
                <w:szCs w:val="18"/>
              </w:rPr>
              <w:t>2-37-IAP/2.3.2.02.02.005.400302006.2021851250012</w:t>
            </w:r>
          </w:p>
        </w:tc>
        <w:tc>
          <w:tcPr>
            <w:tcW w:w="1819" w:type="dxa"/>
          </w:tcPr>
          <w:p w14:paraId="70B9BD41" w14:textId="77777777" w:rsidR="00BF550A" w:rsidRPr="00BF550A" w:rsidRDefault="00BF550A" w:rsidP="000608EB">
            <w:pPr>
              <w:rPr>
                <w:rFonts w:cs="Arial"/>
                <w:bCs/>
                <w:sz w:val="18"/>
                <w:szCs w:val="18"/>
              </w:rPr>
            </w:pPr>
            <w:r w:rsidRPr="00BF550A">
              <w:rPr>
                <w:rFonts w:cs="Arial"/>
                <w:bCs/>
                <w:sz w:val="18"/>
                <w:szCs w:val="18"/>
              </w:rPr>
              <w:t>SGP-AGUA POTABLE Y SANEAMIENTO BASICO</w:t>
            </w:r>
          </w:p>
        </w:tc>
        <w:tc>
          <w:tcPr>
            <w:tcW w:w="1882" w:type="dxa"/>
          </w:tcPr>
          <w:p w14:paraId="209E6505" w14:textId="77777777" w:rsidR="00BF550A" w:rsidRPr="00BF550A" w:rsidRDefault="00BF550A" w:rsidP="000608EB">
            <w:pPr>
              <w:rPr>
                <w:rFonts w:cs="Arial"/>
                <w:bCs/>
                <w:sz w:val="18"/>
                <w:szCs w:val="18"/>
              </w:rPr>
            </w:pPr>
            <w:r w:rsidRPr="00BF550A">
              <w:rPr>
                <w:rFonts w:cs="Arial"/>
                <w:bCs/>
                <w:sz w:val="18"/>
                <w:szCs w:val="18"/>
              </w:rPr>
              <w:t>$19.994.735,00</w:t>
            </w:r>
          </w:p>
        </w:tc>
      </w:tr>
    </w:tbl>
    <w:p w14:paraId="58738677" w14:textId="77777777" w:rsidR="00BF550A" w:rsidRPr="00BF550A" w:rsidRDefault="00BF550A" w:rsidP="00BF550A">
      <w:pPr>
        <w:rPr>
          <w:rFonts w:cs="Arial"/>
          <w:sz w:val="18"/>
          <w:szCs w:val="18"/>
        </w:rPr>
      </w:pPr>
    </w:p>
    <w:p w14:paraId="62FA6ADB" w14:textId="77777777" w:rsidR="00BF550A" w:rsidRPr="00BF550A" w:rsidRDefault="00BF550A" w:rsidP="00BF550A">
      <w:pPr>
        <w:rPr>
          <w:rFonts w:cs="Arial"/>
          <w:bCs/>
          <w:sz w:val="18"/>
          <w:szCs w:val="18"/>
        </w:rPr>
      </w:pPr>
      <w:r w:rsidRPr="00BF550A">
        <w:rPr>
          <w:rFonts w:cs="Arial"/>
          <w:bCs/>
          <w:sz w:val="18"/>
          <w:szCs w:val="18"/>
        </w:rPr>
        <w:t>RP (REGISTRO PRESUPUESTAL)</w:t>
      </w:r>
    </w:p>
    <w:p w14:paraId="3BE2356A" w14:textId="77777777" w:rsidR="00BF550A" w:rsidRPr="00BF550A" w:rsidRDefault="00BF550A" w:rsidP="00BF550A">
      <w:pPr>
        <w:rPr>
          <w:rFonts w:cs="Arial"/>
          <w:sz w:val="18"/>
          <w:szCs w:val="18"/>
        </w:rPr>
      </w:pPr>
    </w:p>
    <w:p w14:paraId="702805E3" w14:textId="77777777" w:rsidR="00BF550A" w:rsidRPr="00BF550A" w:rsidRDefault="00BF550A" w:rsidP="00BF550A">
      <w:pPr>
        <w:rPr>
          <w:rFonts w:cs="Arial"/>
          <w:sz w:val="18"/>
          <w:szCs w:val="18"/>
        </w:rPr>
      </w:pPr>
    </w:p>
    <w:tbl>
      <w:tblPr>
        <w:tblStyle w:val="Tablaconcuadrcula"/>
        <w:tblW w:w="9251" w:type="dxa"/>
        <w:tblLayout w:type="fixed"/>
        <w:tblLook w:val="04A0" w:firstRow="1" w:lastRow="0" w:firstColumn="1" w:lastColumn="0" w:noHBand="0" w:noVBand="1"/>
      </w:tblPr>
      <w:tblGrid>
        <w:gridCol w:w="2376"/>
        <w:gridCol w:w="1276"/>
        <w:gridCol w:w="1701"/>
        <w:gridCol w:w="1843"/>
        <w:gridCol w:w="2055"/>
      </w:tblGrid>
      <w:tr w:rsidR="00BF550A" w:rsidRPr="00BF550A" w14:paraId="780DA78B" w14:textId="77777777" w:rsidTr="00BF550A">
        <w:tc>
          <w:tcPr>
            <w:tcW w:w="2376" w:type="dxa"/>
            <w:vAlign w:val="center"/>
          </w:tcPr>
          <w:p w14:paraId="4A76C243" w14:textId="77777777" w:rsidR="00BF550A" w:rsidRPr="00BF550A" w:rsidRDefault="00BF550A" w:rsidP="000608EB">
            <w:pPr>
              <w:rPr>
                <w:rFonts w:cs="Arial"/>
                <w:b/>
                <w:bCs/>
                <w:sz w:val="18"/>
                <w:szCs w:val="18"/>
              </w:rPr>
            </w:pPr>
            <w:r w:rsidRPr="00BF550A">
              <w:rPr>
                <w:rFonts w:cs="Arial"/>
                <w:b/>
                <w:sz w:val="18"/>
                <w:szCs w:val="18"/>
              </w:rPr>
              <w:t>Numero RP</w:t>
            </w:r>
          </w:p>
        </w:tc>
        <w:tc>
          <w:tcPr>
            <w:tcW w:w="1276" w:type="dxa"/>
            <w:vAlign w:val="center"/>
          </w:tcPr>
          <w:p w14:paraId="4907544A" w14:textId="77777777" w:rsidR="00BF550A" w:rsidRPr="00BF550A" w:rsidRDefault="00BF550A" w:rsidP="000608EB">
            <w:pPr>
              <w:rPr>
                <w:rFonts w:cs="Arial"/>
                <w:b/>
                <w:bCs/>
                <w:sz w:val="18"/>
                <w:szCs w:val="18"/>
              </w:rPr>
            </w:pPr>
            <w:r w:rsidRPr="00BF550A">
              <w:rPr>
                <w:rFonts w:cs="Arial"/>
                <w:b/>
                <w:sz w:val="18"/>
                <w:szCs w:val="18"/>
              </w:rPr>
              <w:t>Fecha RP</w:t>
            </w:r>
          </w:p>
        </w:tc>
        <w:tc>
          <w:tcPr>
            <w:tcW w:w="1701" w:type="dxa"/>
            <w:vAlign w:val="center"/>
          </w:tcPr>
          <w:p w14:paraId="39396D74" w14:textId="77777777" w:rsidR="00BF550A" w:rsidRPr="00BF550A" w:rsidRDefault="00BF550A" w:rsidP="000608EB">
            <w:pPr>
              <w:rPr>
                <w:rFonts w:cs="Arial"/>
                <w:b/>
                <w:bCs/>
                <w:sz w:val="18"/>
                <w:szCs w:val="18"/>
              </w:rPr>
            </w:pPr>
            <w:proofErr w:type="spellStart"/>
            <w:r w:rsidRPr="00BF550A">
              <w:rPr>
                <w:rFonts w:cs="Arial"/>
                <w:b/>
                <w:sz w:val="18"/>
                <w:szCs w:val="18"/>
              </w:rPr>
              <w:t>Codigo</w:t>
            </w:r>
            <w:proofErr w:type="spellEnd"/>
            <w:r w:rsidRPr="00BF550A">
              <w:rPr>
                <w:rFonts w:cs="Arial"/>
                <w:b/>
                <w:sz w:val="18"/>
                <w:szCs w:val="18"/>
              </w:rPr>
              <w:t xml:space="preserve"> Rubro</w:t>
            </w:r>
          </w:p>
        </w:tc>
        <w:tc>
          <w:tcPr>
            <w:tcW w:w="1843" w:type="dxa"/>
            <w:vAlign w:val="center"/>
          </w:tcPr>
          <w:p w14:paraId="6B28DB6C" w14:textId="77777777" w:rsidR="00BF550A" w:rsidRPr="00BF550A" w:rsidRDefault="00BF550A" w:rsidP="000608EB">
            <w:pPr>
              <w:rPr>
                <w:rFonts w:cs="Arial"/>
                <w:b/>
                <w:bCs/>
                <w:sz w:val="18"/>
                <w:szCs w:val="18"/>
              </w:rPr>
            </w:pPr>
            <w:r w:rsidRPr="00BF550A">
              <w:rPr>
                <w:rFonts w:cs="Arial"/>
                <w:b/>
                <w:bCs/>
                <w:sz w:val="18"/>
                <w:szCs w:val="18"/>
              </w:rPr>
              <w:t>Fuente</w:t>
            </w:r>
          </w:p>
        </w:tc>
        <w:tc>
          <w:tcPr>
            <w:tcW w:w="2055" w:type="dxa"/>
            <w:vAlign w:val="center"/>
          </w:tcPr>
          <w:p w14:paraId="1976A7BC" w14:textId="77777777" w:rsidR="00BF550A" w:rsidRPr="00BF550A" w:rsidRDefault="00BF550A" w:rsidP="000608EB">
            <w:pPr>
              <w:rPr>
                <w:rFonts w:cs="Arial"/>
                <w:b/>
                <w:bCs/>
                <w:sz w:val="18"/>
                <w:szCs w:val="18"/>
              </w:rPr>
            </w:pPr>
            <w:r w:rsidRPr="00BF550A">
              <w:rPr>
                <w:rFonts w:cs="Arial"/>
                <w:b/>
                <w:sz w:val="18"/>
                <w:szCs w:val="18"/>
              </w:rPr>
              <w:t>Valor</w:t>
            </w:r>
          </w:p>
        </w:tc>
      </w:tr>
      <w:tr w:rsidR="00BF550A" w:rsidRPr="00BF550A" w14:paraId="73265FA1" w14:textId="77777777" w:rsidTr="00BF550A">
        <w:trPr>
          <w:trHeight w:val="111"/>
        </w:trPr>
        <w:tc>
          <w:tcPr>
            <w:tcW w:w="2376" w:type="dxa"/>
            <w:vAlign w:val="center"/>
          </w:tcPr>
          <w:p w14:paraId="3EE16DF1" w14:textId="77777777" w:rsidR="00BF550A" w:rsidRPr="00BF550A" w:rsidRDefault="00BF550A" w:rsidP="000608EB">
            <w:pPr>
              <w:rPr>
                <w:rFonts w:cs="Arial"/>
                <w:b/>
                <w:bCs/>
                <w:sz w:val="18"/>
                <w:szCs w:val="18"/>
              </w:rPr>
            </w:pPr>
            <w:r w:rsidRPr="00BF550A">
              <w:rPr>
                <w:rFonts w:cs="Arial"/>
                <w:sz w:val="18"/>
                <w:szCs w:val="18"/>
              </w:rPr>
              <w:t>0850</w:t>
            </w:r>
          </w:p>
        </w:tc>
        <w:tc>
          <w:tcPr>
            <w:tcW w:w="1276" w:type="dxa"/>
            <w:vAlign w:val="center"/>
          </w:tcPr>
          <w:p w14:paraId="6943867F" w14:textId="77777777" w:rsidR="00BF550A" w:rsidRPr="00BF550A" w:rsidRDefault="00BF550A" w:rsidP="000608EB">
            <w:pPr>
              <w:rPr>
                <w:rFonts w:cs="Arial"/>
                <w:b/>
                <w:bCs/>
                <w:sz w:val="18"/>
                <w:szCs w:val="18"/>
              </w:rPr>
            </w:pPr>
            <w:r w:rsidRPr="00BF550A">
              <w:rPr>
                <w:rFonts w:cs="Arial"/>
                <w:sz w:val="18"/>
                <w:szCs w:val="18"/>
              </w:rPr>
              <w:t>2022-12-28</w:t>
            </w:r>
          </w:p>
        </w:tc>
        <w:tc>
          <w:tcPr>
            <w:tcW w:w="1701" w:type="dxa"/>
            <w:vAlign w:val="center"/>
          </w:tcPr>
          <w:p w14:paraId="5E8BAF12" w14:textId="77777777" w:rsidR="00BF550A" w:rsidRPr="00BF550A" w:rsidRDefault="00BF550A" w:rsidP="000608EB">
            <w:pPr>
              <w:rPr>
                <w:rFonts w:cs="Arial"/>
                <w:b/>
                <w:bCs/>
                <w:sz w:val="18"/>
                <w:szCs w:val="18"/>
              </w:rPr>
            </w:pPr>
            <w:r w:rsidRPr="00BF550A">
              <w:rPr>
                <w:rFonts w:cs="Arial"/>
                <w:sz w:val="18"/>
                <w:szCs w:val="18"/>
              </w:rPr>
              <w:t>2-37-IAP/2.3.2.02.02.005.400302006.2021851250012</w:t>
            </w:r>
          </w:p>
        </w:tc>
        <w:tc>
          <w:tcPr>
            <w:tcW w:w="1843" w:type="dxa"/>
            <w:vAlign w:val="center"/>
          </w:tcPr>
          <w:p w14:paraId="2FC825D3" w14:textId="77777777" w:rsidR="00BF550A" w:rsidRPr="00BF550A" w:rsidRDefault="00BF550A" w:rsidP="000608EB">
            <w:pPr>
              <w:rPr>
                <w:rFonts w:cs="Arial"/>
                <w:bCs/>
                <w:sz w:val="18"/>
                <w:szCs w:val="18"/>
              </w:rPr>
            </w:pPr>
            <w:r w:rsidRPr="00BF550A">
              <w:rPr>
                <w:rFonts w:cs="Arial"/>
                <w:bCs/>
                <w:sz w:val="18"/>
                <w:szCs w:val="18"/>
              </w:rPr>
              <w:t>SGP-AGUA POTABLE Y SANEAMIENTO BASICO</w:t>
            </w:r>
          </w:p>
        </w:tc>
        <w:tc>
          <w:tcPr>
            <w:tcW w:w="2055" w:type="dxa"/>
            <w:vAlign w:val="center"/>
          </w:tcPr>
          <w:p w14:paraId="2C5FD2CA" w14:textId="77777777" w:rsidR="00BF550A" w:rsidRPr="00BF550A" w:rsidRDefault="00BF550A" w:rsidP="000608EB">
            <w:pPr>
              <w:rPr>
                <w:rFonts w:cs="Arial"/>
                <w:b/>
                <w:bCs/>
                <w:sz w:val="18"/>
                <w:szCs w:val="18"/>
              </w:rPr>
            </w:pPr>
            <w:r w:rsidRPr="00BF550A">
              <w:rPr>
                <w:rFonts w:cs="Arial"/>
                <w:sz w:val="18"/>
                <w:szCs w:val="18"/>
              </w:rPr>
              <w:t>$19.968.335,00</w:t>
            </w:r>
          </w:p>
        </w:tc>
      </w:tr>
    </w:tbl>
    <w:p w14:paraId="222F91EF" w14:textId="77777777" w:rsidR="00BF550A" w:rsidRPr="00EC7A5C" w:rsidRDefault="00BF550A" w:rsidP="00F054A4">
      <w:pPr>
        <w:rPr>
          <w:rFonts w:asciiTheme="minorHAnsi" w:hAnsiTheme="minorHAnsi" w:cstheme="minorHAnsi"/>
          <w:szCs w:val="20"/>
        </w:rPr>
      </w:pPr>
    </w:p>
    <w:p w14:paraId="15FE4DC7" w14:textId="77777777" w:rsidR="00F054A4" w:rsidRPr="00EC7A5C" w:rsidRDefault="00F054A4" w:rsidP="00F054A4">
      <w:pPr>
        <w:rPr>
          <w:rFonts w:asciiTheme="majorHAnsi" w:hAnsiTheme="majorHAnsi" w:cstheme="minorHAnsi"/>
          <w:szCs w:val="20"/>
          <w:lang w:val="es-CO"/>
        </w:rPr>
      </w:pPr>
    </w:p>
    <w:p w14:paraId="57FA7780" w14:textId="499001A1" w:rsidR="00F054A4" w:rsidRPr="003B2571" w:rsidRDefault="005219BD" w:rsidP="00F054A4">
      <w:pPr>
        <w:rPr>
          <w:rFonts w:cs="Arial"/>
          <w:color w:val="000000"/>
          <w:sz w:val="20"/>
          <w:szCs w:val="20"/>
        </w:rPr>
      </w:pPr>
      <w:r w:rsidRPr="003B2571">
        <w:rPr>
          <w:rFonts w:cs="Arial"/>
          <w:color w:val="000000"/>
          <w:sz w:val="20"/>
          <w:szCs w:val="20"/>
        </w:rPr>
        <w:t xml:space="preserve">Que se designó como Supervisor </w:t>
      </w:r>
      <w:r w:rsidR="00A655CA" w:rsidRPr="003B2571">
        <w:rPr>
          <w:rFonts w:cs="Arial"/>
          <w:sz w:val="20"/>
          <w:szCs w:val="20"/>
        </w:rPr>
        <w:t>ANA FERNANDA SOTO DAZA,  SECRETARIO(A) DE PLANEACIÓN Y POLÍTICA SECTORIAL, quien actúa en su calidad de supervisor,</w:t>
      </w:r>
      <w:r w:rsidRPr="003B2571">
        <w:rPr>
          <w:rFonts w:cs="Arial"/>
          <w:color w:val="000000"/>
          <w:sz w:val="20"/>
          <w:szCs w:val="20"/>
        </w:rPr>
        <w:t>, de acuerdo a lo estipulado en la CLÁSULA 22 (SUPERVISIÓN) del Contrato de la referencia.</w:t>
      </w:r>
    </w:p>
    <w:p w14:paraId="3EC749C9" w14:textId="316A7FE6" w:rsidR="00F054A4" w:rsidRDefault="00F054A4" w:rsidP="00F054A4">
      <w:pPr>
        <w:rPr>
          <w:rFonts w:asciiTheme="majorHAnsi" w:hAnsiTheme="majorHAnsi" w:cstheme="minorHAnsi"/>
          <w:szCs w:val="20"/>
        </w:rPr>
      </w:pPr>
    </w:p>
    <w:p w14:paraId="5DB97B10" w14:textId="2FB2ECDB" w:rsidR="00034627" w:rsidRDefault="00034627" w:rsidP="00F054A4">
      <w:pPr>
        <w:rPr>
          <w:rFonts w:asciiTheme="majorHAnsi" w:hAnsiTheme="majorHAnsi" w:cstheme="minorHAnsi"/>
          <w:szCs w:val="20"/>
        </w:rPr>
      </w:pPr>
    </w:p>
    <w:p w14:paraId="7E355171" w14:textId="5E824B9E" w:rsidR="00034627" w:rsidRDefault="00034627" w:rsidP="00F054A4">
      <w:pPr>
        <w:rPr>
          <w:rFonts w:asciiTheme="majorHAnsi" w:hAnsiTheme="majorHAnsi" w:cstheme="minorHAnsi"/>
          <w:szCs w:val="20"/>
        </w:rPr>
      </w:pPr>
    </w:p>
    <w:p w14:paraId="479BD812" w14:textId="40BD050D" w:rsidR="00034627" w:rsidRDefault="00034627" w:rsidP="00F054A4">
      <w:pPr>
        <w:rPr>
          <w:rFonts w:asciiTheme="majorHAnsi" w:hAnsiTheme="majorHAnsi" w:cstheme="minorHAnsi"/>
          <w:szCs w:val="20"/>
        </w:rPr>
      </w:pPr>
    </w:p>
    <w:p w14:paraId="2E77ADBF" w14:textId="4051530D" w:rsidR="00034627" w:rsidRDefault="00034627" w:rsidP="00F054A4">
      <w:pPr>
        <w:rPr>
          <w:rFonts w:asciiTheme="majorHAnsi" w:hAnsiTheme="majorHAnsi" w:cstheme="minorHAnsi"/>
          <w:szCs w:val="20"/>
        </w:rPr>
      </w:pPr>
    </w:p>
    <w:p w14:paraId="0AEBEB53" w14:textId="17AF7B37" w:rsidR="00034627" w:rsidRDefault="00034627" w:rsidP="00F054A4">
      <w:pPr>
        <w:rPr>
          <w:rFonts w:asciiTheme="majorHAnsi" w:hAnsiTheme="majorHAnsi" w:cstheme="minorHAnsi"/>
          <w:szCs w:val="20"/>
        </w:rPr>
      </w:pPr>
    </w:p>
    <w:p w14:paraId="661C733A" w14:textId="77777777" w:rsidR="007C4779" w:rsidRDefault="007C4779" w:rsidP="00F054A4">
      <w:pPr>
        <w:rPr>
          <w:rFonts w:asciiTheme="majorHAnsi" w:hAnsiTheme="majorHAnsi" w:cstheme="minorHAnsi"/>
          <w:szCs w:val="20"/>
        </w:rPr>
      </w:pPr>
    </w:p>
    <w:p w14:paraId="32EC2C5E" w14:textId="296EE7CB" w:rsidR="00034627" w:rsidRDefault="00034627" w:rsidP="00F054A4">
      <w:pPr>
        <w:rPr>
          <w:rFonts w:asciiTheme="majorHAnsi" w:hAnsiTheme="majorHAnsi" w:cstheme="minorHAnsi"/>
          <w:szCs w:val="20"/>
        </w:rPr>
      </w:pPr>
    </w:p>
    <w:p w14:paraId="1EBF21D4" w14:textId="77777777" w:rsidR="00034627" w:rsidRPr="00EC7A5C" w:rsidRDefault="00034627" w:rsidP="00F054A4">
      <w:pPr>
        <w:rPr>
          <w:rFonts w:asciiTheme="majorHAnsi" w:hAnsiTheme="majorHAnsi" w:cstheme="minorHAnsi"/>
          <w:szCs w:val="20"/>
        </w:rPr>
      </w:pPr>
    </w:p>
    <w:p w14:paraId="7E666727" w14:textId="77777777" w:rsidR="00F054A4" w:rsidRPr="003B2571" w:rsidRDefault="00F054A4" w:rsidP="00F054A4">
      <w:pPr>
        <w:rPr>
          <w:rFonts w:cs="Arial"/>
          <w:sz w:val="20"/>
          <w:szCs w:val="20"/>
        </w:rPr>
      </w:pPr>
      <w:r w:rsidRPr="003B2571">
        <w:rPr>
          <w:rFonts w:cs="Arial"/>
          <w:sz w:val="20"/>
          <w:szCs w:val="20"/>
        </w:rPr>
        <w:t xml:space="preserve">La presente se firma a los </w:t>
      </w:r>
      <w:r w:rsidR="00BF550A" w:rsidRPr="003B2571">
        <w:rPr>
          <w:rFonts w:cs="Arial"/>
          <w:sz w:val="20"/>
          <w:szCs w:val="20"/>
        </w:rPr>
        <w:t>Veintiocho(28) días del mes de Diciembre de 2022,</w:t>
      </w:r>
      <w:r w:rsidRPr="003B2571">
        <w:rPr>
          <w:rFonts w:cs="Arial"/>
          <w:sz w:val="20"/>
          <w:szCs w:val="20"/>
        </w:rPr>
        <w:t xml:space="preserve"> por los que en ella intervienen.</w:t>
      </w:r>
    </w:p>
    <w:p w14:paraId="399039C8" w14:textId="77777777" w:rsidR="00F054A4" w:rsidRPr="00EC7A5C" w:rsidRDefault="00F054A4" w:rsidP="00F054A4">
      <w:pPr>
        <w:rPr>
          <w:rFonts w:asciiTheme="majorHAnsi" w:hAnsiTheme="majorHAnsi" w:cstheme="minorHAnsi"/>
          <w:szCs w:val="20"/>
        </w:rPr>
      </w:pPr>
    </w:p>
    <w:p w14:paraId="526EB2D1" w14:textId="7BCEE7F8" w:rsidR="00607187" w:rsidRDefault="00607187" w:rsidP="00F054A4">
      <w:pPr>
        <w:rPr>
          <w:rFonts w:asciiTheme="majorHAnsi" w:hAnsiTheme="majorHAnsi" w:cstheme="minorHAnsi"/>
          <w:szCs w:val="20"/>
        </w:rPr>
      </w:pPr>
    </w:p>
    <w:tbl>
      <w:tblPr>
        <w:tblW w:w="9346" w:type="dxa"/>
        <w:jc w:val="center"/>
        <w:tblCellMar>
          <w:top w:w="108" w:type="dxa"/>
          <w:left w:w="107" w:type="dxa"/>
          <w:bottom w:w="108" w:type="dxa"/>
        </w:tblCellMar>
        <w:tblLook w:val="04A0" w:firstRow="1" w:lastRow="0" w:firstColumn="1" w:lastColumn="0" w:noHBand="0" w:noVBand="1"/>
      </w:tblPr>
      <w:tblGrid>
        <w:gridCol w:w="4553"/>
        <w:gridCol w:w="4793"/>
      </w:tblGrid>
      <w:tr w:rsidR="001C74EE" w14:paraId="41B1C845" w14:textId="77777777" w:rsidTr="002562D8">
        <w:trPr>
          <w:trHeight w:val="1138"/>
          <w:jc w:val="center"/>
        </w:trPr>
        <w:tc>
          <w:tcPr>
            <w:tcW w:w="4142" w:type="dxa"/>
            <w:shd w:val="clear" w:color="auto" w:fill="auto"/>
            <w:vAlign w:val="center"/>
          </w:tcPr>
          <w:p w14:paraId="73797A70" w14:textId="77777777" w:rsidR="001C74EE" w:rsidRDefault="001C74EE" w:rsidP="000608EB">
            <w:pPr>
              <w:rPr>
                <w:rFonts w:cs="Arial"/>
                <w:sz w:val="20"/>
                <w:szCs w:val="21"/>
              </w:rPr>
            </w:pPr>
            <w:r>
              <w:rPr>
                <w:rFonts w:cs="Arial"/>
                <w:sz w:val="20"/>
                <w:szCs w:val="21"/>
              </w:rPr>
              <w:t xml:space="preserve">_______________________________________       </w:t>
            </w:r>
          </w:p>
          <w:p w14:paraId="165B0C82" w14:textId="77777777" w:rsidR="001C74EE" w:rsidRDefault="001C74EE" w:rsidP="000608EB">
            <w:pPr>
              <w:rPr>
                <w:rFonts w:cs="Arial"/>
              </w:rPr>
            </w:pPr>
            <w:r w:rsidRPr="001076C8">
              <w:rPr>
                <w:rFonts w:cs="Arial"/>
              </w:rPr>
              <w:t>HOLDER PARRA GIRON</w:t>
            </w:r>
          </w:p>
          <w:p w14:paraId="3DFB8768" w14:textId="77777777" w:rsidR="001C74EE" w:rsidRDefault="001C74EE" w:rsidP="000608EB">
            <w:pPr>
              <w:rPr>
                <w:rFonts w:cs="Arial"/>
                <w:sz w:val="8"/>
                <w:szCs w:val="21"/>
              </w:rPr>
            </w:pPr>
            <w:r>
              <w:rPr>
                <w:rFonts w:cs="Arial"/>
                <w:sz w:val="20"/>
                <w:szCs w:val="21"/>
              </w:rPr>
              <w:t>CONTRATISTA</w:t>
            </w:r>
          </w:p>
        </w:tc>
        <w:tc>
          <w:tcPr>
            <w:tcW w:w="5204" w:type="dxa"/>
            <w:shd w:val="clear" w:color="auto" w:fill="auto"/>
            <w:vAlign w:val="center"/>
          </w:tcPr>
          <w:p w14:paraId="41ED2503" w14:textId="74C27C8C" w:rsidR="001C74EE" w:rsidRDefault="000B121D" w:rsidP="000608EB">
            <w:pPr>
              <w:jc w:val="center"/>
              <w:rPr>
                <w:rFonts w:cs="Arial"/>
                <w:sz w:val="20"/>
                <w:szCs w:val="21"/>
              </w:rPr>
            </w:pPr>
            <w:r w:rsidRPr="001076C8">
              <w:rPr>
                <w:rFonts w:cs="Arial"/>
                <w:sz w:val="22"/>
                <w:szCs w:val="22"/>
              </w:rPr>
              <w:t/>
            </w:r>
          </w:p>
        </w:tc>
      </w:tr>
      <w:tr w:rsidR="001C74EE" w14:paraId="4373E625" w14:textId="77777777" w:rsidTr="002562D8">
        <w:trPr>
          <w:trHeight w:val="1441"/>
          <w:jc w:val="center"/>
        </w:trPr>
        <w:tc>
          <w:tcPr>
            <w:tcW w:w="4142" w:type="dxa"/>
            <w:shd w:val="clear" w:color="auto" w:fill="auto"/>
            <w:vAlign w:val="center"/>
          </w:tcPr>
          <w:p w14:paraId="5C5CD349" w14:textId="77777777" w:rsidR="001C74EE" w:rsidRDefault="001C74EE" w:rsidP="000608EB">
            <w:pPr>
              <w:rPr>
                <w:rFonts w:cs="Arial"/>
                <w:sz w:val="16"/>
                <w:szCs w:val="21"/>
              </w:rPr>
            </w:pPr>
          </w:p>
          <w:p w14:paraId="702277A6" w14:textId="77777777" w:rsidR="001C74EE" w:rsidRDefault="001C74EE" w:rsidP="000608EB">
            <w:pPr>
              <w:rPr>
                <w:rFonts w:cs="Arial"/>
                <w:sz w:val="16"/>
                <w:szCs w:val="21"/>
              </w:rPr>
            </w:pPr>
          </w:p>
          <w:p w14:paraId="75551D3A" w14:textId="77777777" w:rsidR="001C74EE" w:rsidRDefault="001C74EE" w:rsidP="000608EB">
            <w:pPr>
              <w:rPr>
                <w:rFonts w:cs="Arial"/>
                <w:sz w:val="16"/>
                <w:szCs w:val="21"/>
              </w:rPr>
            </w:pPr>
            <w:r>
              <w:rPr>
                <w:rFonts w:cs="Arial"/>
                <w:sz w:val="16"/>
                <w:szCs w:val="21"/>
              </w:rPr>
              <w:t>_______________________________________________</w:t>
            </w:r>
          </w:p>
          <w:p w14:paraId="5D4F3913" w14:textId="77777777" w:rsidR="001C74EE" w:rsidRDefault="001C74EE" w:rsidP="000608EB">
            <w:pPr>
              <w:rPr>
                <w:rFonts w:cs="Arial"/>
              </w:rPr>
            </w:pPr>
            <w:r w:rsidRPr="001076C8">
              <w:rPr>
                <w:rFonts w:cs="Arial"/>
              </w:rPr>
              <w:t>ANA FERNANDA SOTO DAZA</w:t>
            </w:r>
          </w:p>
          <w:p w14:paraId="434D633F" w14:textId="77777777" w:rsidR="001C74EE" w:rsidRDefault="001C74EE" w:rsidP="000608EB">
            <w:pPr>
              <w:rPr>
                <w:rFonts w:cs="Arial"/>
                <w:sz w:val="20"/>
                <w:szCs w:val="21"/>
              </w:rPr>
            </w:pPr>
            <w:r w:rsidRPr="001D7211">
              <w:rPr>
                <w:rFonts w:cs="Arial"/>
                <w:b/>
                <w:sz w:val="18"/>
                <w:szCs w:val="18"/>
              </w:rPr>
              <w:t/>
            </w:r>
          </w:p>
          <w:p w14:paraId="0AE53D75" w14:textId="77777777" w:rsidR="001C74EE" w:rsidRDefault="001C74EE" w:rsidP="000608EB">
            <w:pPr>
              <w:rPr>
                <w:rFonts w:cs="Arial"/>
                <w:sz w:val="20"/>
                <w:szCs w:val="21"/>
              </w:rPr>
            </w:pPr>
            <w:r>
              <w:rPr>
                <w:rFonts w:cs="Arial"/>
                <w:sz w:val="20"/>
                <w:szCs w:val="21"/>
              </w:rPr>
              <w:t>SUPERVISOR</w:t>
            </w:r>
          </w:p>
        </w:tc>
        <w:tc>
          <w:tcPr>
            <w:tcW w:w="5204" w:type="dxa"/>
            <w:shd w:val="clear" w:color="auto" w:fill="auto"/>
            <w:vAlign w:val="center"/>
          </w:tcPr>
          <w:p w14:paraId="1773759E" w14:textId="126F2317" w:rsidR="001C74EE" w:rsidRDefault="001C74EE" w:rsidP="000608EB">
            <w:pPr>
              <w:jc w:val="center"/>
              <w:rPr>
                <w:rFonts w:cs="Arial"/>
                <w:sz w:val="20"/>
                <w:szCs w:val="21"/>
              </w:rPr>
            </w:pPr>
          </w:p>
        </w:tc>
      </w:tr>
    </w:tbl>
    <w:p w14:paraId="0A2A701A" w14:textId="77777777" w:rsidR="001C74EE" w:rsidRDefault="001C74EE" w:rsidP="00F054A4">
      <w:pPr>
        <w:rPr>
          <w:rFonts w:asciiTheme="majorHAnsi" w:hAnsiTheme="majorHAnsi" w:cstheme="minorHAnsi"/>
          <w:szCs w:val="20"/>
        </w:rPr>
      </w:pPr>
    </w:p>
    <w:p w14:paraId="32C959ED" w14:textId="77777777" w:rsidR="00DE2BB7" w:rsidRPr="00EC7A5C" w:rsidRDefault="00DE2BB7"/>
    <w:sectPr w:rsidR="00DE2BB7" w:rsidRPr="00EC7A5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7E7E3" w14:textId="77777777" w:rsidR="00EC4CCC" w:rsidRDefault="00EC4CCC" w:rsidP="00F054A4">
      <w:r>
        <w:separator/>
      </w:r>
    </w:p>
  </w:endnote>
  <w:endnote w:type="continuationSeparator" w:id="0">
    <w:p w14:paraId="067E4CF6" w14:textId="77777777" w:rsidR="00EC4CCC" w:rsidRDefault="00EC4CCC" w:rsidP="00F0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9423" w14:textId="77777777" w:rsidR="002754DB" w:rsidRPr="00571FE2" w:rsidRDefault="002754DB" w:rsidP="00F054A4">
    <w:pPr>
      <w:pStyle w:val="Piedepgina"/>
      <w:pBdr>
        <w:top w:val="threeDEmboss" w:sz="24" w:space="1" w:color="auto"/>
      </w:pBdr>
      <w:jc w:val="center"/>
      <w:rPr>
        <w:rFonts w:ascii="Arial Narrow" w:hAnsi="Arial Narrow" w:cs="Arial"/>
        <w:i/>
        <w:sz w:val="22"/>
        <w:szCs w:val="22"/>
        <w:lang w:val="es-ES_tradnl"/>
      </w:rPr>
    </w:pP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48F5E193" w14:textId="77777777" w:rsidR="002754DB" w:rsidRPr="00571FE2" w:rsidRDefault="002754DB" w:rsidP="00F054A4">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BDB9C98" w14:textId="77777777" w:rsidR="002754DB" w:rsidRPr="00F054A4" w:rsidRDefault="002754DB" w:rsidP="00F054A4">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B5B44" w14:textId="77777777" w:rsidR="00EC4CCC" w:rsidRDefault="00EC4CCC" w:rsidP="00F054A4">
      <w:r>
        <w:separator/>
      </w:r>
    </w:p>
  </w:footnote>
  <w:footnote w:type="continuationSeparator" w:id="0">
    <w:p w14:paraId="3B0E03C3" w14:textId="77777777" w:rsidR="00EC4CCC" w:rsidRDefault="00EC4CCC" w:rsidP="00F05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A588A" w:rsidRPr="00664699" w14:paraId="7DB0E052" w14:textId="77777777" w:rsidTr="0028362C">
      <w:trPr>
        <w:trHeight w:val="412"/>
        <w:tblHeader/>
        <w:jc w:val="center"/>
      </w:trPr>
      <w:tc>
        <w:tcPr>
          <w:tcW w:w="1843" w:type="dxa"/>
          <w:vMerge w:val="restart"/>
        </w:tcPr>
        <w:p w14:paraId="3FCEBCD5" w14:textId="77777777" w:rsidR="003A588A" w:rsidRPr="00664699" w:rsidRDefault="003A588A" w:rsidP="003A588A">
          <w:pPr>
            <w:tabs>
              <w:tab w:val="center" w:pos="4252"/>
              <w:tab w:val="right" w:pos="8504"/>
            </w:tabs>
            <w:rPr>
              <w:rFonts w:cs="Arial"/>
              <w:sz w:val="20"/>
              <w:szCs w:val="20"/>
            </w:rPr>
          </w:pPr>
          <w:r w:rsidRPr="00664699">
            <w:rPr>
              <w:rFonts w:cs="Arial"/>
              <w:noProof/>
              <w:sz w:val="20"/>
              <w:szCs w:val="20"/>
              <w:lang w:eastAsia="es-CO"/>
            </w:rPr>
            <w:drawing>
              <wp:anchor distT="0" distB="0" distL="114300" distR="114300" simplePos="0" relativeHeight="251658240" behindDoc="0" locked="0" layoutInCell="1" allowOverlap="1" wp14:anchorId="7B4C3B77" wp14:editId="36924123">
                <wp:simplePos x="0" y="0"/>
                <wp:positionH relativeFrom="column">
                  <wp:posOffset>161290</wp:posOffset>
                </wp:positionH>
                <wp:positionV relativeFrom="paragraph">
                  <wp:posOffset>14605</wp:posOffset>
                </wp:positionV>
                <wp:extent cx="731462" cy="857250"/>
                <wp:effectExtent l="0" t="0" r="0" b="0"/>
                <wp:wrapNone/>
                <wp:docPr id="27" name="Imagen 27"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2F0946" w14:textId="77777777" w:rsidR="003A588A" w:rsidRPr="00664699" w:rsidRDefault="003A588A" w:rsidP="003A588A">
          <w:pPr>
            <w:tabs>
              <w:tab w:val="center" w:pos="4252"/>
              <w:tab w:val="right" w:pos="8504"/>
            </w:tabs>
            <w:rPr>
              <w:rFonts w:cs="Arial"/>
              <w:sz w:val="20"/>
              <w:szCs w:val="20"/>
            </w:rPr>
          </w:pPr>
        </w:p>
        <w:p w14:paraId="1C83B0BA" w14:textId="77777777" w:rsidR="003A588A" w:rsidRPr="00664699" w:rsidRDefault="003A588A" w:rsidP="003A588A">
          <w:pPr>
            <w:tabs>
              <w:tab w:val="center" w:pos="4252"/>
              <w:tab w:val="right" w:pos="8504"/>
            </w:tabs>
            <w:rPr>
              <w:rFonts w:cs="Arial"/>
              <w:sz w:val="20"/>
              <w:szCs w:val="20"/>
            </w:rPr>
          </w:pPr>
        </w:p>
        <w:p w14:paraId="031F9170" w14:textId="77777777" w:rsidR="003A588A" w:rsidRPr="00664699" w:rsidRDefault="003A588A" w:rsidP="003A588A">
          <w:pPr>
            <w:tabs>
              <w:tab w:val="left" w:pos="1426"/>
            </w:tabs>
            <w:rPr>
              <w:rFonts w:cs="Arial"/>
              <w:sz w:val="20"/>
              <w:szCs w:val="20"/>
            </w:rPr>
          </w:pPr>
          <w:r w:rsidRPr="00664699">
            <w:rPr>
              <w:rFonts w:cs="Arial"/>
              <w:sz w:val="20"/>
              <w:szCs w:val="20"/>
            </w:rPr>
            <w:tab/>
          </w:r>
        </w:p>
        <w:p w14:paraId="6D1B1C33" w14:textId="77777777" w:rsidR="003A588A" w:rsidRDefault="003A588A" w:rsidP="003A588A">
          <w:pPr>
            <w:tabs>
              <w:tab w:val="left" w:pos="1426"/>
            </w:tabs>
            <w:rPr>
              <w:rFonts w:cs="Arial"/>
              <w:sz w:val="20"/>
              <w:szCs w:val="20"/>
            </w:rPr>
          </w:pPr>
        </w:p>
        <w:p w14:paraId="4415B84E" w14:textId="77777777" w:rsidR="003A588A" w:rsidRPr="00664699" w:rsidRDefault="003A588A" w:rsidP="003A588A">
          <w:pPr>
            <w:tabs>
              <w:tab w:val="left" w:pos="1426"/>
            </w:tabs>
            <w:rPr>
              <w:rFonts w:cs="Arial"/>
              <w:sz w:val="20"/>
              <w:szCs w:val="20"/>
            </w:rPr>
          </w:pPr>
        </w:p>
        <w:p w14:paraId="104C68C6" w14:textId="77777777" w:rsidR="003A588A" w:rsidRPr="00664699" w:rsidRDefault="003A588A" w:rsidP="003A588A">
          <w:pPr>
            <w:tabs>
              <w:tab w:val="left" w:pos="1205"/>
            </w:tabs>
            <w:rPr>
              <w:rFonts w:cs="Arial"/>
              <w:sz w:val="20"/>
              <w:szCs w:val="20"/>
            </w:rPr>
          </w:pPr>
          <w:r w:rsidRPr="00664699">
            <w:rPr>
              <w:rFonts w:cs="Arial"/>
              <w:sz w:val="20"/>
              <w:szCs w:val="20"/>
            </w:rPr>
            <w:t>NIT.800012638-2</w:t>
          </w:r>
        </w:p>
      </w:tc>
      <w:tc>
        <w:tcPr>
          <w:tcW w:w="5949" w:type="dxa"/>
          <w:gridSpan w:val="2"/>
          <w:vAlign w:val="center"/>
          <w:hideMark/>
        </w:tcPr>
        <w:p w14:paraId="5E5C1EA3"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GESTIÓN JURIDICA Y CONTRACTUAL</w:t>
          </w:r>
        </w:p>
      </w:tc>
      <w:tc>
        <w:tcPr>
          <w:tcW w:w="1989" w:type="dxa"/>
          <w:vMerge w:val="restart"/>
          <w:vAlign w:val="center"/>
        </w:tcPr>
        <w:p w14:paraId="0F104196" w14:textId="77777777" w:rsidR="003A588A" w:rsidRPr="00664699" w:rsidRDefault="003A588A" w:rsidP="003A588A">
          <w:pPr>
            <w:tabs>
              <w:tab w:val="center" w:pos="4252"/>
              <w:tab w:val="right" w:pos="8504"/>
            </w:tabs>
            <w:jc w:val="center"/>
            <w:rPr>
              <w:rFonts w:cs="Arial"/>
              <w:sz w:val="20"/>
              <w:szCs w:val="20"/>
            </w:rPr>
          </w:pPr>
          <w:r w:rsidRPr="00664699">
            <w:rPr>
              <w:rFonts w:cs="Arial"/>
              <w:noProof/>
              <w:sz w:val="20"/>
              <w:szCs w:val="20"/>
            </w:rPr>
            <w:drawing>
              <wp:inline distT="0" distB="0" distL="0" distR="0" wp14:anchorId="23D9ADC3" wp14:editId="70EBE7B4">
                <wp:extent cx="828675" cy="832146"/>
                <wp:effectExtent l="0" t="0" r="0" b="635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A588A" w:rsidRPr="00664699" w14:paraId="49A9F939" w14:textId="77777777" w:rsidTr="0028362C">
      <w:trPr>
        <w:trHeight w:val="418"/>
        <w:tblHeader/>
        <w:jc w:val="center"/>
      </w:trPr>
      <w:tc>
        <w:tcPr>
          <w:tcW w:w="1843" w:type="dxa"/>
          <w:vMerge/>
          <w:vAlign w:val="center"/>
          <w:hideMark/>
        </w:tcPr>
        <w:p w14:paraId="059A98E9" w14:textId="77777777" w:rsidR="003A588A" w:rsidRPr="00664699" w:rsidRDefault="003A588A" w:rsidP="003A588A">
          <w:pPr>
            <w:rPr>
              <w:rFonts w:cs="Arial"/>
              <w:bCs/>
              <w:sz w:val="20"/>
              <w:szCs w:val="20"/>
            </w:rPr>
          </w:pPr>
        </w:p>
      </w:tc>
      <w:tc>
        <w:tcPr>
          <w:tcW w:w="5949" w:type="dxa"/>
          <w:gridSpan w:val="2"/>
          <w:vAlign w:val="center"/>
          <w:hideMark/>
        </w:tcPr>
        <w:p w14:paraId="16E8E482" w14:textId="77777777" w:rsidR="003A588A" w:rsidRPr="00762026" w:rsidRDefault="003A588A" w:rsidP="003A588A">
          <w:pPr>
            <w:tabs>
              <w:tab w:val="center" w:pos="4252"/>
              <w:tab w:val="right" w:pos="8504"/>
            </w:tabs>
            <w:jc w:val="center"/>
            <w:rPr>
              <w:rFonts w:cs="Arial"/>
              <w:bCs/>
              <w:sz w:val="20"/>
              <w:szCs w:val="20"/>
            </w:rPr>
          </w:pPr>
          <w:r>
            <w:rPr>
              <w:rFonts w:cs="Arial"/>
              <w:bCs/>
              <w:sz w:val="20"/>
              <w:szCs w:val="20"/>
            </w:rPr>
            <w:t>ALCALDIA MUNICIPAL HATO COROZAL - CASANARE</w:t>
          </w:r>
        </w:p>
      </w:tc>
      <w:tc>
        <w:tcPr>
          <w:tcW w:w="1989" w:type="dxa"/>
          <w:vMerge/>
        </w:tcPr>
        <w:p w14:paraId="7F931C19" w14:textId="77777777" w:rsidR="003A588A" w:rsidRPr="00664699" w:rsidRDefault="003A588A" w:rsidP="003A588A">
          <w:pPr>
            <w:tabs>
              <w:tab w:val="center" w:pos="4252"/>
              <w:tab w:val="right" w:pos="8504"/>
            </w:tabs>
            <w:rPr>
              <w:rFonts w:cs="Arial"/>
              <w:sz w:val="20"/>
              <w:szCs w:val="20"/>
            </w:rPr>
          </w:pPr>
        </w:p>
      </w:tc>
    </w:tr>
    <w:tr w:rsidR="003A588A" w:rsidRPr="00664699" w14:paraId="5B808F21" w14:textId="77777777" w:rsidTr="0028362C">
      <w:trPr>
        <w:trHeight w:val="551"/>
        <w:tblHeader/>
        <w:jc w:val="center"/>
      </w:trPr>
      <w:tc>
        <w:tcPr>
          <w:tcW w:w="1843" w:type="dxa"/>
          <w:vMerge/>
          <w:vAlign w:val="center"/>
          <w:hideMark/>
        </w:tcPr>
        <w:p w14:paraId="18CAC937" w14:textId="77777777" w:rsidR="003A588A" w:rsidRPr="00664699" w:rsidRDefault="003A588A" w:rsidP="003A588A">
          <w:pPr>
            <w:rPr>
              <w:rFonts w:cs="Arial"/>
              <w:bCs/>
              <w:sz w:val="20"/>
              <w:szCs w:val="20"/>
            </w:rPr>
          </w:pPr>
        </w:p>
      </w:tc>
      <w:tc>
        <w:tcPr>
          <w:tcW w:w="5949" w:type="dxa"/>
          <w:gridSpan w:val="2"/>
          <w:vAlign w:val="center"/>
          <w:hideMark/>
        </w:tcPr>
        <w:p w14:paraId="3695FDBA"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ACTA DE INICIO</w:t>
          </w:r>
        </w:p>
      </w:tc>
      <w:tc>
        <w:tcPr>
          <w:tcW w:w="1989" w:type="dxa"/>
          <w:vMerge/>
        </w:tcPr>
        <w:p w14:paraId="33338BA2" w14:textId="77777777" w:rsidR="003A588A" w:rsidRPr="00664699" w:rsidRDefault="003A588A" w:rsidP="003A588A">
          <w:pPr>
            <w:tabs>
              <w:tab w:val="center" w:pos="4252"/>
              <w:tab w:val="right" w:pos="8504"/>
            </w:tabs>
            <w:rPr>
              <w:rFonts w:cs="Arial"/>
              <w:sz w:val="20"/>
              <w:szCs w:val="20"/>
            </w:rPr>
          </w:pPr>
        </w:p>
      </w:tc>
    </w:tr>
    <w:tr w:rsidR="003A588A" w:rsidRPr="00664699" w14:paraId="03BC058C" w14:textId="77777777" w:rsidTr="0028362C">
      <w:trPr>
        <w:trHeight w:val="20"/>
        <w:tblHeader/>
        <w:jc w:val="center"/>
      </w:trPr>
      <w:tc>
        <w:tcPr>
          <w:tcW w:w="1843" w:type="dxa"/>
          <w:vMerge/>
          <w:vAlign w:val="center"/>
        </w:tcPr>
        <w:p w14:paraId="6DFFD78D" w14:textId="77777777" w:rsidR="003A588A" w:rsidRPr="00664699" w:rsidRDefault="003A588A" w:rsidP="003A588A">
          <w:pPr>
            <w:rPr>
              <w:rFonts w:cs="Arial"/>
              <w:bCs/>
              <w:sz w:val="20"/>
              <w:szCs w:val="20"/>
            </w:rPr>
          </w:pPr>
        </w:p>
      </w:tc>
      <w:tc>
        <w:tcPr>
          <w:tcW w:w="3062" w:type="dxa"/>
          <w:vMerge w:val="restart"/>
          <w:vAlign w:val="center"/>
        </w:tcPr>
        <w:p w14:paraId="0AFD3203" w14:textId="77777777" w:rsidR="003A588A" w:rsidRPr="00664699" w:rsidRDefault="003A588A" w:rsidP="003A588A">
          <w:pPr>
            <w:tabs>
              <w:tab w:val="center" w:pos="4252"/>
              <w:tab w:val="right" w:pos="8504"/>
            </w:tabs>
            <w:jc w:val="center"/>
            <w:rPr>
              <w:rFonts w:cs="Arial"/>
              <w:bCs/>
              <w:sz w:val="20"/>
              <w:szCs w:val="20"/>
            </w:rPr>
          </w:pPr>
          <w:r w:rsidRPr="00664699">
            <w:rPr>
              <w:rFonts w:cs="Arial"/>
              <w:sz w:val="20"/>
              <w:szCs w:val="20"/>
            </w:rPr>
            <w:t xml:space="preserve">Código: </w:t>
          </w:r>
          <w:r>
            <w:rPr>
              <w:rFonts w:cs="Arial"/>
              <w:sz w:val="20"/>
              <w:szCs w:val="20"/>
            </w:rPr>
            <w:t>PA-GJC-P12</w:t>
          </w:r>
        </w:p>
      </w:tc>
      <w:tc>
        <w:tcPr>
          <w:tcW w:w="2887" w:type="dxa"/>
          <w:vMerge w:val="restart"/>
          <w:vAlign w:val="center"/>
        </w:tcPr>
        <w:p w14:paraId="2E74653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Versión: 02</w:t>
          </w:r>
        </w:p>
      </w:tc>
      <w:tc>
        <w:tcPr>
          <w:tcW w:w="1989" w:type="dxa"/>
          <w:vAlign w:val="center"/>
        </w:tcPr>
        <w:p w14:paraId="425CF8A7"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Fecha: 21/01/2022</w:t>
          </w:r>
        </w:p>
      </w:tc>
    </w:tr>
    <w:tr w:rsidR="003A588A" w:rsidRPr="00664699" w14:paraId="7CC3B6E4" w14:textId="77777777" w:rsidTr="0028362C">
      <w:trPr>
        <w:trHeight w:val="178"/>
        <w:jc w:val="center"/>
      </w:trPr>
      <w:tc>
        <w:tcPr>
          <w:tcW w:w="1843" w:type="dxa"/>
          <w:vMerge/>
          <w:vAlign w:val="center"/>
        </w:tcPr>
        <w:p w14:paraId="5F2D8E65" w14:textId="77777777" w:rsidR="003A588A" w:rsidRPr="00664699" w:rsidRDefault="003A588A" w:rsidP="003A588A">
          <w:pPr>
            <w:rPr>
              <w:rFonts w:cs="Arial"/>
              <w:bCs/>
              <w:sz w:val="20"/>
              <w:szCs w:val="20"/>
            </w:rPr>
          </w:pPr>
        </w:p>
      </w:tc>
      <w:tc>
        <w:tcPr>
          <w:tcW w:w="3062" w:type="dxa"/>
          <w:vMerge/>
          <w:vAlign w:val="center"/>
        </w:tcPr>
        <w:p w14:paraId="71BC9DEB" w14:textId="77777777" w:rsidR="003A588A" w:rsidRPr="00664699" w:rsidRDefault="003A588A" w:rsidP="003A588A">
          <w:pPr>
            <w:rPr>
              <w:rFonts w:cs="Arial"/>
              <w:bCs/>
              <w:sz w:val="20"/>
              <w:szCs w:val="20"/>
            </w:rPr>
          </w:pPr>
        </w:p>
      </w:tc>
      <w:tc>
        <w:tcPr>
          <w:tcW w:w="2887" w:type="dxa"/>
          <w:vMerge/>
          <w:vAlign w:val="center"/>
        </w:tcPr>
        <w:p w14:paraId="6C03296B" w14:textId="77777777" w:rsidR="003A588A" w:rsidRPr="00664699" w:rsidRDefault="003A588A" w:rsidP="003A588A">
          <w:pPr>
            <w:jc w:val="right"/>
            <w:rPr>
              <w:rFonts w:cs="Arial"/>
              <w:sz w:val="20"/>
              <w:szCs w:val="20"/>
            </w:rPr>
          </w:pPr>
        </w:p>
      </w:tc>
      <w:tc>
        <w:tcPr>
          <w:tcW w:w="1989" w:type="dxa"/>
          <w:vAlign w:val="center"/>
        </w:tcPr>
        <w:sdt>
          <w:sdtPr>
            <w:rPr>
              <w:rFonts w:cs="Arial"/>
              <w:sz w:val="20"/>
              <w:szCs w:val="20"/>
            </w:rPr>
            <w:id w:val="-1666698907"/>
            <w:docPartObj>
              <w:docPartGallery w:val="Page Numbers (Top of Page)"/>
              <w:docPartUnique/>
            </w:docPartObj>
          </w:sdtPr>
          <w:sdtContent>
            <w:p w14:paraId="5058E12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 xml:space="preserve">Página </w:t>
              </w:r>
              <w:r w:rsidRPr="00664699">
                <w:rPr>
                  <w:rFonts w:cs="Arial"/>
                  <w:sz w:val="20"/>
                  <w:szCs w:val="20"/>
                </w:rPr>
                <w:fldChar w:fldCharType="begin"/>
              </w:r>
              <w:r w:rsidRPr="00664699">
                <w:rPr>
                  <w:rFonts w:cs="Arial"/>
                  <w:sz w:val="20"/>
                  <w:szCs w:val="20"/>
                </w:rPr>
                <w:instrText xml:space="preserve"> PAGE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r w:rsidRPr="00664699">
                <w:rPr>
                  <w:rFonts w:cs="Arial"/>
                  <w:sz w:val="20"/>
                  <w:szCs w:val="20"/>
                </w:rPr>
                <w:t xml:space="preserve"> de </w:t>
              </w:r>
              <w:r w:rsidRPr="00664699">
                <w:rPr>
                  <w:rFonts w:cs="Arial"/>
                  <w:sz w:val="20"/>
                  <w:szCs w:val="20"/>
                </w:rPr>
                <w:fldChar w:fldCharType="begin"/>
              </w:r>
              <w:r w:rsidRPr="00664699">
                <w:rPr>
                  <w:rFonts w:cs="Arial"/>
                  <w:sz w:val="20"/>
                  <w:szCs w:val="20"/>
                </w:rPr>
                <w:instrText xml:space="preserve"> NUMPAGES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p>
          </w:sdtContent>
        </w:sdt>
      </w:tc>
    </w:tr>
  </w:tbl>
  <w:p w14:paraId="5261DF33" w14:textId="77777777" w:rsidR="002754DB" w:rsidRPr="00F054A4" w:rsidRDefault="002754DB" w:rsidP="00F054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76E0B"/>
    <w:multiLevelType w:val="hybridMultilevel"/>
    <w:tmpl w:val="A4945E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98406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4A4"/>
    <w:rsid w:val="0000377B"/>
    <w:rsid w:val="00020F01"/>
    <w:rsid w:val="0002150A"/>
    <w:rsid w:val="00034627"/>
    <w:rsid w:val="000A3FBC"/>
    <w:rsid w:val="000B121D"/>
    <w:rsid w:val="000E722E"/>
    <w:rsid w:val="0015037E"/>
    <w:rsid w:val="001835F3"/>
    <w:rsid w:val="001B3DA2"/>
    <w:rsid w:val="001C74EE"/>
    <w:rsid w:val="002562D8"/>
    <w:rsid w:val="002754DB"/>
    <w:rsid w:val="003A588A"/>
    <w:rsid w:val="003B2571"/>
    <w:rsid w:val="003C7021"/>
    <w:rsid w:val="00423F42"/>
    <w:rsid w:val="004B7B6A"/>
    <w:rsid w:val="004F0135"/>
    <w:rsid w:val="004F45F9"/>
    <w:rsid w:val="005219BD"/>
    <w:rsid w:val="005F418D"/>
    <w:rsid w:val="00607187"/>
    <w:rsid w:val="00612D9F"/>
    <w:rsid w:val="006E068A"/>
    <w:rsid w:val="006E13F1"/>
    <w:rsid w:val="006F063E"/>
    <w:rsid w:val="006F1B0C"/>
    <w:rsid w:val="007C4779"/>
    <w:rsid w:val="00812F5C"/>
    <w:rsid w:val="00844055"/>
    <w:rsid w:val="00857A2E"/>
    <w:rsid w:val="008656AE"/>
    <w:rsid w:val="009323E5"/>
    <w:rsid w:val="00937773"/>
    <w:rsid w:val="009A11FE"/>
    <w:rsid w:val="009F50C5"/>
    <w:rsid w:val="00A211FC"/>
    <w:rsid w:val="00A225CB"/>
    <w:rsid w:val="00A311A0"/>
    <w:rsid w:val="00A409F3"/>
    <w:rsid w:val="00A40F98"/>
    <w:rsid w:val="00A4250A"/>
    <w:rsid w:val="00A655CA"/>
    <w:rsid w:val="00A87514"/>
    <w:rsid w:val="00B554E6"/>
    <w:rsid w:val="00B96CD0"/>
    <w:rsid w:val="00BF3349"/>
    <w:rsid w:val="00BF550A"/>
    <w:rsid w:val="00C70DFF"/>
    <w:rsid w:val="00CF26D5"/>
    <w:rsid w:val="00D02115"/>
    <w:rsid w:val="00D83D1F"/>
    <w:rsid w:val="00DE2BB7"/>
    <w:rsid w:val="00E00F64"/>
    <w:rsid w:val="00E15359"/>
    <w:rsid w:val="00E26C27"/>
    <w:rsid w:val="00E83E08"/>
    <w:rsid w:val="00EA581D"/>
    <w:rsid w:val="00EC4CCC"/>
    <w:rsid w:val="00EC5088"/>
    <w:rsid w:val="00EC7A5C"/>
    <w:rsid w:val="00F054A4"/>
    <w:rsid w:val="00FA7A1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553A24"/>
  <w15:docId w15:val="{99EC3F35-C15D-4FDF-B344-6A6DC536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4A4"/>
    <w:pPr>
      <w:spacing w:after="0" w:line="240" w:lineRule="auto"/>
      <w:jc w:val="both"/>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sid w:val="00F054A4"/>
    <w:rPr>
      <w:color w:val="0000FF"/>
      <w:u w:val="single"/>
    </w:rPr>
  </w:style>
  <w:style w:type="character" w:customStyle="1" w:styleId="PrrafodelistaCar">
    <w:name w:val="Párrafo de lista Car"/>
    <w:link w:val="Prrafodelista"/>
    <w:uiPriority w:val="34"/>
    <w:locked/>
    <w:rsid w:val="00F054A4"/>
    <w:rPr>
      <w:rFonts w:ascii="Times New Roman" w:eastAsia="Times New Roman" w:hAnsi="Times New Roman" w:cs="Times New Roman"/>
    </w:rPr>
  </w:style>
  <w:style w:type="paragraph" w:styleId="Prrafodelista">
    <w:name w:val="List Paragraph"/>
    <w:basedOn w:val="Normal"/>
    <w:link w:val="PrrafodelistaCar"/>
    <w:uiPriority w:val="34"/>
    <w:qFormat/>
    <w:rsid w:val="00F054A4"/>
    <w:pPr>
      <w:spacing w:after="200" w:line="276" w:lineRule="auto"/>
      <w:ind w:left="720"/>
      <w:contextualSpacing/>
    </w:pPr>
    <w:rPr>
      <w:rFonts w:ascii="Times New Roman" w:hAnsi="Times New Roman"/>
      <w:sz w:val="22"/>
      <w:szCs w:val="22"/>
      <w:lang w:val="es-CO" w:eastAsia="en-US"/>
    </w:rPr>
  </w:style>
  <w:style w:type="table" w:styleId="Tablaconcuadrcula">
    <w:name w:val="Table Grid"/>
    <w:basedOn w:val="Tablanormal"/>
    <w:uiPriority w:val="59"/>
    <w:rsid w:val="00F054A4"/>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F054A4"/>
    <w:pPr>
      <w:spacing w:after="0" w:line="240" w:lineRule="auto"/>
    </w:pPr>
    <w:rPr>
      <w:rFonts w:ascii="Times New Roman" w:eastAsia="Times New Roman" w:hAnsi="Times New Roman" w:cs="Times New Roman"/>
      <w:color w:val="000000"/>
      <w:sz w:val="24"/>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054A4"/>
    <w:pPr>
      <w:tabs>
        <w:tab w:val="center" w:pos="4419"/>
        <w:tab w:val="right" w:pos="8838"/>
      </w:tabs>
    </w:pPr>
  </w:style>
  <w:style w:type="character" w:customStyle="1" w:styleId="EncabezadoCar">
    <w:name w:val="Encabezado Car"/>
    <w:basedOn w:val="Fuentedeprrafopredeter"/>
    <w:link w:val="Encabezado"/>
    <w:uiPriority w:val="99"/>
    <w:rsid w:val="00F054A4"/>
    <w:rPr>
      <w:rFonts w:ascii="Arial" w:eastAsia="Times New Roman" w:hAnsi="Arial" w:cs="Times New Roman"/>
      <w:sz w:val="24"/>
      <w:szCs w:val="24"/>
      <w:lang w:val="es-ES" w:eastAsia="es-ES"/>
    </w:rPr>
  </w:style>
  <w:style w:type="paragraph" w:styleId="Piedepgina">
    <w:name w:val="footer"/>
    <w:basedOn w:val="Normal"/>
    <w:link w:val="PiedepginaCar"/>
    <w:unhideWhenUsed/>
    <w:rsid w:val="00F054A4"/>
    <w:pPr>
      <w:tabs>
        <w:tab w:val="center" w:pos="4419"/>
        <w:tab w:val="right" w:pos="8838"/>
      </w:tabs>
    </w:pPr>
  </w:style>
  <w:style w:type="character" w:customStyle="1" w:styleId="PiedepginaCar">
    <w:name w:val="Pie de página Car"/>
    <w:basedOn w:val="Fuentedeprrafopredeter"/>
    <w:link w:val="Piedepgina"/>
    <w:rsid w:val="00F054A4"/>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2754D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754DB"/>
    <w:rPr>
      <w:rFonts w:ascii="Lucida Grande" w:eastAsia="Times New Roman" w:hAnsi="Lucida Grande" w:cs="Lucida Grande"/>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4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336</Words>
  <Characters>1852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gelman hurtado</dc:creator>
  <cp:keywords/>
  <dc:description/>
  <cp:lastModifiedBy>Policarpo</cp:lastModifiedBy>
  <cp:revision>34</cp:revision>
  <dcterms:created xsi:type="dcterms:W3CDTF">2020-01-29T16:46:00Z</dcterms:created>
  <dcterms:modified xsi:type="dcterms:W3CDTF">2022-04-07T21:59:00Z</dcterms:modified>
</cp:coreProperties>
</file>