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0102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PROFESIONAL A LA SECRETARÍA GENERAL Y DE GOBIERNO EN LOS PROCESOS CONTRACTUALES, JURÍDICOS, DISCIPLINARIOS Y POLICIVOS DE LA ADMINISTRACIÓN MUNICIPAL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DOLFENDY LISNETH VIVAS RODRIGUEZ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1118532569-0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(07) MESES Y Siete  (07)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$24.665.666,00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Veintitrés(23)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DOLFENDY LISNETH VIVAS RODRIGUEZ, identificado(a) con cédula de ciudadanía 1118532569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0102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pago del presente contrato se realizará mediante: Siete (07) mensualidades vencidas a razón de Tres Millones cuatrocientos diez mil pesos M/Cte. ($3.410.000), previa presentación del informe de actividades y comprobante de pago de seguridad social con visto bueno del supervisor del contrato, y un último pago por el valor de setecientos noventa y cinco mil seiscientos sesenta y seis pesos M/Cte. ($795.666), previa presentación del informe final, suscripción de acta de terminación y liquidación, comprobante de pago de seguridad social la que debe contar con la aprobación del supervisor designado.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0174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2023-05-19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$24.665.666,00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0300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$24.665.666,00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Veintitrés(23)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DOLFENDY LISNETH VIVAS RODRIGUEZ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