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COMO INSTRUCTOR DE DANZA TRADICIONAL LLANERA, APORTANDO AL RESCATE DE LAS TRADICIONES DE LA CULTURA LLANERA.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