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0219 de Fecha 2022-12-06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FUNDACIÓN DESPERTANDO CONCIENCIA SOCIAL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"ENTREGA DE DETALLES NAVIDEÑOS PARA EXALTAR Y FORTALECER LA LABOR DE LOS ORGANISMOS COMUNALES DEL MUNICIPIO"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$3.996.000,00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2022-12-06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2022-12-11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ELIECER ALBARRACIN RIVERA, identificado(a) con cédula de ciudadanía 74812655 de NUNCHIA, representante legal de(l-la) FUNDACIÓN DESPERTANDO CONCIENCIA SOCIAL,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0219 del 2022-12-06,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2022-12-06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2022-12-11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forma de pago del presente contrato será CONTRAENTREGA, se cancelará el 100% una vez se haya recibido a satisfacción por parte de la Alcaldía y a la firma del acta de liquidación. Se requerirá de los siguientes documentos:
1- Informe técnico y financiero junto con los soportes de las entregas realizadas del suministro según el objeto contractual (anexar en medio físico y magnético registro fotográfico, facturas, entre otros).
2 -Certificación de cumplimiento expedida por parte del Supervisor designado.
3- Copia de los pagos al Sistema de Seguridad Social conforme a la Ley 828 de 2003 (salud, pensión, riesgos profesionales) y aportes parafiscales. Cuando a ello haya lugar del correspondiente mes cobrado.
4 -Todos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$3.996.000,00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$3.996.000,00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$3.996.000,00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$3.996.000,00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$3.996.000,00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$3.996.000,00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$3.996.000,00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0219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2022-12-06.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 R/L FUNDACIÓN DESPERTANDO CONCIENCIA SOCIAL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0219 de 2022-12-06 cuyo Objeto: "ENTREGA DE DETALLES NAVIDEÑOS PARA EXALTAR Y FORTALECER LA LABOR DE LOS ORGANISMOS COMUNALES DEL MUNICIPIO"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