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2022-12-08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CLAUDIA TONCON LOPEZ, identificado(a) con cédula de ciudadanía 23710110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2022-07-28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EN LA REVISIÓN DE LOS PROCESOS REQUERIDOS PARA EL CUMPLIMIENTO EN LA OPERATIVIDAD DE LOS PROGRAMAS DE TRANSFERENCIAS MONETARIAS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CLAUDIA TONCON LOPEZ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$2.900.000,00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CLAUDIA TONCON LOPEZ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0128 de 2022-07-28 cuyo Objeto: PRESTAR LOS SERVICIOS PROFESIONALES EN LA REVISIÓN DE LOS PROCESOS REQUERIDOS PARA EL CUMPLIMIENTO EN LA OPERATIVIDAD DE LOS PROGRAMAS DE TRANSFERENCIAS MONETARIAS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