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0050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A LA SECRETARÍA GENERAL Y DE GOBIERNO PARA FORTALECER EL ÁREA DE GESTIÓN DEL RIESGO DE DESASTRES DEL MUNICIPIO DE HATO COROZAL -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FREDDY HERNANDO SILVA REBOLLEDO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1118650442-1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$7.480.000,00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FREDDY HERNANDO SILVA REBOLLEDO, identificado(a) con cédula de ciudadanía 1118650442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0050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mensuales de ejecución a razón de un millón ochocientos setenta mil pesos M/Cte. ($1.870.000) cada una, previa presentación del informe de actividades con visto bueno del supervisor del contrato, pago de seguridad social y un último pago por el valor de: un millón ochocientos setenta mil Pesos M/Cte. ($1.870.000), previa presentación del informe final y suscripción de la liquidación que debe contar con la aprobación del supervisor designado y el pago de seguridad social.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0060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H33.2.3.2.02.02.009.4503004.2021851250008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$7.480.000,00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0058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H33.2.3.2.02.02.009.4503004.2021851250008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$7.480.000,00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FREDDY HERNANDO SILVA REBOLLEDO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