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0121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2023-05-30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asesoría técnica e integrar el comité evaluador de procesos de selección adelantados por la alcaldía municipal de Hato Corozal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YEFERSON HUGO PEÑALOZA RIAY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1115854422-8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$29.040.000,00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2023-05-30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2023-05-30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2023-11-29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JULIETH RINCON BETANCOURT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Treinta(30)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KAREN JULIETH RINCON BETANCOURT,  JEFE OFICINA ASESORA JURÍDICA,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YEFERSON HUGO PEÑALOZA RIAY, identificado(a) con cédula de ciudadanía 1115854422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0121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2023-05-30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cinco (05) pagos mensuales e iguales por valor de CUATRO  MILLONES OCHOCIENTOS CUARENTA MIL PESOS MC/TE. (4.840.000), Contados a partir del acta de inicio,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 CUATRO  MILLONES OCHOCIENTOS CUARENTA MIL PESOS  MC/TE. (4.840.000),una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0201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2023-05-30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$29.040.000,00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0327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2023-05-30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$29.040.000,00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KAREN JULIETH RINCON BETANCOURT,  JEFE OFICINA ASESORA JURÍDICA,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Treinta(30)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YEFERSON HUGO PEÑALOZA RIAY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KAREN JULIETH RINCON BETANCOURT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