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 , 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2020851250017 , 2021851250012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$12.320.000,00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F21.2.3.2.02.02.008.4003009.2021851250012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$12.320.000,00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APOYO A LA SUPERVISIÓN</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 Vía urbana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PLANEACIÓN Y POLÍTICA SECTORIAL EN PROCESOS DE FORMULACION, SEGUIMIENTO Y APOYO A LA SUPERVISION DE PROYECTOS REFERENTES AL SECTOR DE SANEAMIENTO BASICO Y INFRAESTRUCTURA VIAL,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Por otro lado, la ley 1551 "por la cual se dictan normas para modernizar la organización y el funcionamiento de los municipios", en el artículo 6 numeral 3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Las administraciones territoriales a través de la secretaría de planeación han proyectado la línea estratégica de los planes, programas y proyectos que inician y culminan con la materialización de proyectos de impacto local, para lo cual necesitan del establecimiento de procesos y herramientas que permitan diseñar, formular, evaluar, supervisar y ejercer control a los proyectos llevados a cabo por las mismas administraciones.
En el medio interno se deben adelantar acciones que demanden el plan de desarrollo, la programación y planeación de actividades que son resorte de la entidad y que se deben adelantar para efectos del cumplimiento de las metas e indicadores; estas líneas de cumplimiento son las que dan eficiencia administrativa en las cuales el gobierno municipal debe localizar esfuerzos para que de una manera intersectorial lo procedimientos tengan fluidez en sus políticas estatales; por lo anterior mente expuesto, es necesario fortalecer técnica y administrativamente la secretaria de planeación y política sectorial, contratando profesionales idóneos que rehacen supervisión, seguimiento y control a los proyectos de inversión en el sector de infraestructura vial, saneamiento básico, que materialicen la solución a necesidades criticas del municipio a través de proyectos, con los cuales a través de la gestión y plan de desarrollo, el municipio de hato corozal, hará uso de sus recursos buscando fuentes de financiación del orden departamental y nacional.
El municipio de hato corozal, dentro de las dependencias que conforman su parte administrativa, se encuentra la secretaria de planeación y política sectorial, dependencia que a la fecha tiene proyectado contratar y se encuentra ejecutando una serie de proyectos de equipamientos y de infraestructura vial, que también llevara a cabo proyectos de saneamiento básico con el firme propósito de generar impactos de desarrollo social, por lo que se hace necesario contar con un profesional que realice actividades en la estructuración, contratación y ejecución de proyectos del área urbana y rural, así mismo de los proyectos que se realicen por parte de la administración municipal, para garantizar que dichos proyectos se realicen bajo los principios de eficacia, eficiencia, economía y planeación, es necesario que sean precedidos de una buena planificación, programación y organización y en la ejecución  deben ser acompañados, inspeccionados, observados y controlados al durante toda su ejecución, en cumplimiento de los fines y objetivos pactados en el plan de desarrollo de desarrollo Hato Corozal, Alto y Sostenible, para la vigencia 2020-2023.
Que la administración municipal de hato corozal, no cuenta con el suficiente personal profesional en ingeniería civil, especializado que pueda apoyar las actividades descritas en el presente estudio previo y por tal motivo es pertinente la contratación de una persona natural con titulo profesional, especialista, que apoye la verificación de documentos técnicos, presupuestales, memorias de calculo y estudios previos de la contratación que adelante el Municipio, así mismo complementar las etapas precontractual y contractual que se suscriban en la administración, previa designación entre otras.
Por otra parte el municipio en su fin de procurar dar solución oportuna a las necesidades y requerimientos de la población, debe adelanta proyectos de infraestructura en sectores importantes como la malla vial, la red de alcantarillado y acueducto del municipio, procesos los cuales están en cabeza de la secretaria de planeación y política sectorial como parte de sus funciones administrativas.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alto y sostenible requiere contratar PRESTAR LOS SERVICIOS PROFESIONALES A LA SECRETARIA DE PLANEACION, COMO INGENIERO CIVIL PARA LA ESTRUCTURACION, SEGUIMIENTO Y CONTROL ADMINISTRATIVO DE LOS PROCESOS  DE INFRAESTRUCTURA VIAL Y SANEAMIENTO BASICO, EN EL MUNICIPIO DE HATO COROZAL, CASANARE, los servicios de una persona natural con titulo profesional, especialista para apoyar las actividades que se requieran para el cabal cumplimiento del objeto contractual, las cuales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secretaria de planeación y política sectorial, Realizando visitas de campo para la programación y estructuración de los proyectos de infraestructura vial, saneamiento básico y posteriormente hacer la debida programación, cantidades de obra, presupuesto, análisis de precios unitarios y diseños si así lo requiere.
2.	Elaborar técnicamente estudios previos para los proyectos de los sectores de vías, agua potable y saneamiento básico realizados por la Secretaria de Planeación y Política Sectorial.
3.	Realizar la elaboración y entrega de los informes de gestión solicitados de acuerdo a las actividades propias del contrato.
4.	Proyectar actas de inicio, socialización, terminación, recibo, suspensión y liquidación que requiera los proyectos de los sectores de vías, agua potable y saneamiento básico realizados por la Secretaria de Planeación y Política Sectorial.
5.	Realizar visitas técnicas de evaluación y caracterización según requerimientos prioritarios de las necesidades de la comunidad. 
6.	Presentación del informe mensual donde se demuestre el avance de las actividades en el periodo comprendido con la oportunidad y periodicidad requerida y de las actividades asignadas.
7.	Realizar las demás actividades que se deriven de la naturaleza del contrato y que sean dignadas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ingeniería civil, con título profesional, título de postgrado y dos (2) años de experiencia profesional de los cuales mínimo uno (1)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Cumplir con todas las obligaciones derivadas de los estudios previos, del presente contrato.
Persona Natural con titulo profesional Ingeniero Civil, Especialista, perfil profesional Categoría 3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2: HATO COROZAL ALTO Y SOSTENIBLE CON GENERACIÓN DE EMPLEO, INFRAESTRUCTURA Y VIVIENDA, sector de competencia: VIVIENDA,  programa: HATO COROZAL ALTO Y SOSTENIBLE CON AGUA LIMPIA Y MEJOR SANEAMIENTO BÁSICO.
 LÍNEA ESTRATÉGICA 2: HATO COROZAL ALTO Y SOSTENIBLE CON GENERACIÓN DE EMPLEO, INFRAESTRUCTURA Y VIVIENDA, sector de competencia: TRANSPORTE, programa: HATO COROZAL ALTO Y SOSTENIBLE CON MOVILIDAD PARA TODOS.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3, DESDE 3.200.000 HASTA 3.450.000. con un incremento de 10%. En virtud de lo anterior, el presupuesto oficial para la presente contratación es como se detalla a continuación: 
Valor Mensual: TRES MILLONES QUINIENTOS VEINTE MIL PESOS ($ 3.520.000)
Valor Contrato: VEINTICUATRO MILLONES SEISCIENTOS CUARENTA MIL PESOS ($ 24.640.000)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Ingeniero civil, Especialista, perfil profesional Categoría 3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COMO INGENIERO CIVIL PARA LA ESTRUCTURACION, SEGUIMIENTO Y CONTROL ADMINISTRATIVO DE LOS PROCESOS  DE INFRAESTRUCTURA VIAL Y SANEAMIENTO BASICO,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e iguales por valor de TRES MILLONES QUINIENTOS VEINTE MIL PESOS M/CTE ($3.520.000),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VEINTE MIL PESOS M/CTE ($3.520.000),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