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w:t>
      </w:r>
      <w:r w:rsidR="00BC0140" w:rsidRPr="00ED35FA">
        <w:rPr>
          <w:b/>
        </w:rPr>
        <w:t xml:space="preserve"> No</w:t>
      </w:r>
      <w:proofErr w:type="gramEnd"/>
      <w:r w:rsidR="00BC0140" w:rsidRPr="00ED35FA">
        <w:rPr>
          <w:b/>
        </w:rPr>
        <w:t>. 110.10.01.</w:t>
      </w:r>
      <w:r w:rsidR="00993A06">
        <w:rPr>
          <w:b/>
        </w:rPr>
        <w:t>0032</w:t>
      </w:r>
      <w:r w:rsidR="00BC0140" w:rsidRPr="00ED35FA">
        <w:rPr>
          <w:b/>
        </w:rPr>
        <w:t xml:space="preserve"> DEL </w:t>
      </w:r>
      <w:r w:rsidR="00BD4F13">
        <w:rPr>
          <w:sz w:val="16"/>
          <w:szCs w:val="16"/>
        </w:rPr>
        <w:t>2023-01-20</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PEDRO ANTONIO GIL VIVAS</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6965232</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LOS SERVICIOS DE APOYO A LA GESTION EN LA SECRETARIA DE PLANEACION Y POLITICA SECTORIAL COMO OPERADOR DE MAQUINARIA PESADA RETROCARGADOR CATERPILLAR 416B 1996 EN EJECUCION DEL PROYECTO TRANSPORTE EN EL MUNICIPIO DE HATO COROZAL DEPARTAMENTO DE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Nueve Millones Seiscientos Ochenta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($9.680.000,00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PEDRO ANTONIO GIL VIVAS, identificado(a) con cédula de ciudadanía 6965232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2023-00035</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LOS SERVICIOS DE APOYO A LA GESTION EN LA SECRETARIA DE PLANEACION Y POLITICA SECTORIAL COMO OPERADOR DE MAQUINARIA PESADA RETROCARGADOR CATERPILLAR 416B 1996 EN EJECUCION DEL PROYECTO TRANSPORTE EN EL MUNICIPIO DE HATO COROZAL DEPARTAMENTO DE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ANA FERNANDA SOTO DAZA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Nueve Millones Seiscientos Ochenta Mil Pesos</w:t>
      </w:r>
      <w:r w:rsidR="00F07E20" w:rsidRPr="00B739B2">
        <w:rPr>
          <w:rFonts w:cs="Arial"/>
          <w:bCs/>
          <w:color w:val="FF0000"/>
          <w:sz w:val="20"/>
          <w:szCs w:val="20"/>
        </w:rPr>
        <w:t xml:space="preserve"> </w:t>
      </w:r>
      <w:r w:rsidR="00F07E20" w:rsidRPr="00B739B2">
        <w:rPr>
          <w:rFonts w:cs="Arial"/>
          <w:bCs/>
          <w:color w:val="000000"/>
          <w:sz w:val="20"/>
          <w:szCs w:val="20"/>
        </w:rPr>
        <w:t>($9.680.000,00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0039</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2023-01-19</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F41.2.3.2.02.02.009.2402039.2020851250017 ($9680000.00).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Prestar apoyo técnico  como operador del retro cargador Caterpillar tipo pajarita 416B, de manera segura y eficiente, atendiendo la normatividad y         procedimientos nacionales vigentes, al servicio del Municipio durante la intervención de las vías del Municipio, en actividades como: descapote de         bancada,         demarcación de vía, conformación de vía, retirada de material no apto, extendida de material, y conformación y limpieza de cunetas.
2.	prestar los servicios para las  excavaciones y cargar materiales con la pala frontal y cuchara biválvula para casos de movimientos de tierra.
3.	 prestar apoyo a las operaciones mecánicas sencillas del automotor a su cargo y reportar oportunamente los mantenimientos (cambios de aceites, filtros y otros),          arreglos y estado en general de la maquinaria y/o vehículos asignados.
4.	 Llevar a cabo instrucciones diarias del supervisor, o plan de trabajo en caso de períodos mayores de tiempo.
5.	Elaborar bitácora diaria a entregar a supervisor: Registrando tipo de trabajo realizado, desperfectos, estado general de la máquina e insumos utilizados,          horas de trabajo efectivas, horas de recorrido en vacío, horas en reparación y/o mantenimiento.
6.	Prestar apoyo en el  Cargue material de arrastre a vehículos de transporte. 
7.	Dar cuenta inmediata de cualquier desperfecto o falla que presente la máquina a su cargo al supervisor por escrito.
8.	Las demás que sean designadas por el supervisor que sean relacionadas con el objeto del contrato</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tres (03) pagos mensuales por valor de DOS MILLONES CUATROCIENTOS VEINTE  MIL PESOS MC/TE. (2.420.000),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DOS MILLONES CUATROCIENTOS VEINTE  MIL PESOS M/CTE (2.420.000) por un plazo total CUATRO (04) Meses,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ANA FERNANDA SOTO DAZA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ANA FERNANDA SOTO DAZA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PLANEACIÓN Y POLÍTICA SECTORIAL</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PEDRO ANTONIO GIL VIVAS</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CALLE 16 A 16 BARRIO LAS CAYENAS</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3107714973</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pedrogil8119@gmail.com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2023-01-20</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PEDRO ANTONIO GIL VIVAS</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