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F41.2.3.2.02.02.009.2402039.2020851250017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$16.940.000,00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CONSTRUCCIÓN, MANTENIMIENTO Y AMPLIACIÓN DE VÍAS URBANAS Y RURALES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terciaria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Mantenimiento con maquinaria pesada para vías urbanas y rurales en 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Al Municipio de Hato Corozal, conforme con los postulados Constitucionales, Legales y Reglamentarios, de acuerdo con lo señalado en los artículos 209, 311 de la Constitución Política como entidad fundamental de la división político - administrativa del Estado, a través de La Administración Municipal le corresponde prestar los servicios públicos que determine la ley, construir las obras que demande el progreso local, ordenar el desarrollo de su territorio, promover la participación comunitaria, el mejoramiento social y cultural de sus habitantes y cumplir con las demás funciones que le asignen la Constitución y las leyes.
En la constitución política de Colombia el ARTICULO 2 dice que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Nacion; defender la dependencia nacional, mantener la integridad territorial y asegurar la convivencia pacífica y la vigencia de un orden justo. 
La Ley 715 de 2001 en el artículo 76.4.1. encontramos que es competencia del ente territorial “Construir y conservar la infraestructura municipal de transporte, las vías urbanas, suburbanas, veredales y aquellas que sean propiedad del municipio, las instalaciones portuarias, fluviales y marítimas, los aeropuertos y los terminales de transporte terrestre, en la medida que sean de su propiedad o cuando éstos le sean transferidos directa o indirectamente”.
La Administración Municipal de Hato Corozal Casanare, debe procurar dar solución oportuna a las necesidades y requerimientos de la población, adelantar una buena gestión administrativa, y de igual manera dar cumplimiento a los proyectos y metas condensadas en el plan de desarrollo, para lo cual debe desarrollar múltiples actuaciones que estén acordes a la constitución y la ley.  
El municipio de Hato Corozal está al servicio de los intereses de la comunidad los cuales desarrolla con fundamento en los principios que rigen la Administración Pública; por ello, con el ánimo de satisfacer los derechos Constitucionales de la población se adelantan acciones para generar un adecuado desarrollo de las labores y funciones técnicas y profesionales que se encuentran a cargo de la secretaria de Planeación y Política Sectorial del municipio.
Es evidente que debido a la gran extensión de la malla vial municipal, se beneficia toda la población del municipio y la intercomunicación terrestre se convierte en una necesidad inminente para todos los efectos que acarrea una alternativa vial en cuanto a comercialización, mejoramiento de la calidad de vida y otros factores.
El sistema vial municipal está conformado por la vía primaria (marginal del llano), vías de orden departamental y vías de orden municipal; siendo las vías departamentales y municipales, las que facilitan la conectividad en el área rural y desde las comunidades rurales hacia el casco urbano Municipal. Sin duda, existen grandes dificultades de conectividad por vía terrestres entre distintos sectores del área rural, y desde las veredas y centros poblados hacia el casco urbano. Los problemas de conectividad, afectan de manera directa la calidad de vida de los habitantes del área rural, dado que dificulta el acceso a servicios sociales e institucionales que ofrece el Municipio y que en muchas ocasiones deben ser obtenidos en otros municipios; así mismo se afecta la dinámica económica del Municipio, dado que la actividad productiva permanece estancada y los beneficios terminan desplazándose municipios cercanos y de más fácil acceso.
Se estima, que en cuanto a las vías departamentales en el municipio se cuentan con 199,6 km, que corresponden: 
•	Vía Hato Corozal- Puerto de San Salvador con 18 km (Pavimentado)
•	Vía Hato Corozal – Puerto Colombia con 102.6 km de los cuales 63 km están conformados en tierra, lo cual, dificulta el tránsito en época de invierno; 21 km se encuentran en afirmado, permaneciendo intransitable cerca de 7 meses al año
•	Vía Llano grande - Las tapias con 28 km que se encuentra en mal estado.
•	Vía Santa Rita - San José - La Chapa, con 51 km que se encuentra en mal estado.
El Municipio de Hato Corozal cuenta con aproximadamente 377,2 kilómetros de vías terciarias, que en términos generales presentan alto deterioro en todas las épocas del año, dificultando el principal medio de movilidad que tiene la población rural, limitando el transporte de la producción agropecuaria y que es la base de la economía, como es el arroz, palma, patilla, cítricos, piñas frutales, así como el ganado, los productos de piscicultura y demás especies pecuarias.
Se estima, que el 30% de las vías terciarias se encuentran a nivel de afirmado, el 68% en terreno natural y solamente el 2% de las vías se encuentran pavimentadas (La Marginal - Santa Rita – San José- La Chapa). En términos generales, se estima que el 85% de las vías terciarias en afirmado se encuentran en regular estado, mientras que el 15% de las vías en afirmado se encuentran en mal estado.
La red vial terciaria, en su gran mayoría se encuentran a nivel de terreno natural, siendo aproximadamente 288,3 km, de los cuales el 16% se encuentra en regular estado y el 84% se encuentra en mal estado.
Debido a que la malla vial por factores climáticos y uso se encuentra deteriorada, deberá someterse a mantenimientos rutinarios o periódicos, que permitan una buena movilidad de las personas, garantizando una disminución en los tiempos de viajes, los gastos de operación y la activación comercial de estos sectores; para lograr este objetivo la secretaria de Planeación y Política Sectorial adelanta trabajos de mantenimiento a los principales corredores y anillos viales del Municipio. Uno de los objetivos principales de la actual administración “ALTO Y SOSTENIBLE” es “Optimizar la malla vial Urbana y Rural a través de la construcción, mantenimiento y adecuación de las mismas, para facilitar la conectividad social y productiva del Municipio de Hato Corozal, Casanare, como también a la articulación de las vías del área rural con el área urbana y la Marginal de la Selva mediante la construcción de anillos viales que permitan esta interconexión, así como también con el mantenimiento de las redes viales ya existentes y de esta manera lograr mejores vías de comunicación, lo cual permitiría que los productos  agrícolas y ganaderos de esta población puedan comercializarse en los mercados municipales y así mejorar la calidad de vida de los habitantes del área rural del Municipio.
Teniendo en cuenta que la Administración Municipal en su plan de Desarrollo aprobado mediante Acuerdo PTA 200-02-003 de 30 de mayo de 2020 en su LÍNEA ESTRATÉGICA 2: HATO COROZAL ALTO Y SOSTENIBLE CON GENERACIÓN DE EMPLEO, INFRAESTRUCTURA Y VIVIENDA, SECTOR:  TRANSPORTE, PROGRAMA: HATO COROZAL ALTO Y SOSTENIBLE CON MOVILIDAD PARA TODOS, META DE BIENESTAR: AMPLIAR EL PORCENTAJE DE VÍAS EN BUEN ESTADO DEL MUNICIPIO, PROYECTO: CONSTRUCCION, MANTENIMIENTO Y AMPLIACION PARA EL MEJORAMIENTO DEL SECTOR VIAL, DEL MUNICIPIO DE HATO COROZAL CASANARE,  contempla la Construcción, Mantenimiento y ampliación de vías urbanas y rurales debido a que las constantes lluvias han deteriorado el estado de estas, dificultando la transitabilidad, por lo que se hace necesario llevar a cabo su adecuación y recuperación que se verá reflejado en su buen funcionamiento el cual beneficiará a la comunidad al momento de transportar sus productos agropecuarios al casco urbano del Municipio, al igual que el desplazamiento de la población, a los diferentes pueblos cercanos donde interactúan en diferentes sectores.  Así mismo se pretende reducir el impacto negativo que ofrecen estas al ocasionar deterioros progresivos en los automotores y de esta forma minimizar los accidentes contribuyendo con el mejoramiento de la red vial del municipio y del mejoramiento de la calidad de vida de la población. 
Que la administración municipal de hato corozal, no cuenta con el suficiente personal técnico que pueda apoyar las actividades descritas en el presente estudio previo y por tal motivo es pertinente la contratación de una persona natural con titulo técnico en maquinaria, que apoye a la secretaria de planeación y política sectorial al mantenimiento vial tanto del sector rural como urbano. 
Las actividades de mantenimiento vial con maquinaria pesada a cargo del Municipio, requieren para su desarrollo, operación y funcionamiento contar con operadores, conductores y mecánicos que en la actualidad no posee La Administración Municipal de Hato Corozal, esto con el fin de realizar las diferentes actividades que adelanta la secretaria de Planeación y Política Sectorial en cuanto a mantenimiento Vial.</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análisis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Secretaria de Planeación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garantizar el cumplimiento del objeto a contratar, la administración municipal requiere contratar PRESTACION DE SERVICIOS DE APOYO A LA GESTION COMO OPERADOR DE MAQUINARIA PESADA (MOTONIVELADORA CATERPILLAR 120G), EN EJECUCION DEL PROYECTO DEL SECTOR TRANSPORTE DEL MUNICIPIO DE HATO COROZAL, CASANARE, los servicios de una persona natural con titulo técnico para apoyar las actividades que se requieran para el cabal cumplimiento del objeto contractual, las cuales deben realizarse bajo los principios de transparencia, eficiencia, eficacia y economía de tal forma que su ejecución garanticen la satisfacción de la necesidad planteada.
Mediante este objeto se busca fortalecer el programa HATO COROZAL ALTO Y SOSTENIBLE CON MOVILIDAD PARA TODOS, para lo cual se requiere de un operador para LA MOTO NIVELADORA CATERPILLAR 120G, que garantice el buen y correcto uso de la maquinaria en las labores de construcción y mantenimiento de las vías en áreas rurales y urbanas del Municipio de Hato Corozal,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el servicio como operador de maquinaria pesada  MOTO NIVELADORA CATERPILLAR 120G, de manera segura y eficiente, atendiendo la normatividad y procedimientos nacionales vigentes,  al servicio del Municipio durante el mantenimiento de las vías del Municipio, en actividades como: descapote de via, demarcación de vía, conformación de banca de vía, retirada de material no apto, extendida de material, escarificación  y conformación de via y limpieza de cunetas.
2.	Mantener la maquina en condiciones óptimas para su funcionamiento, realizando para ello las actividades de mantenimiento menores pertinentes, que aseguren su funcionamiento, dentro de las cuales se encuentran la limpieza, lubricación, llenado de combustible, encendido y apagado de manera segura, entre otras. 
3.	Llevar a cabo instrucciones diarias del supervisor (a)  mediante plan de trabajo en caso de períodos de trabajo a largo tiempo.
4.	Dar cuenta inmediata de cualquier desperfecto o falla que presente la máquina a su cargo al supervisor por escrito.
5.	Las demás que sean designadas por el supervisor que sean relacionadas con el objeto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80111612</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TÉCNICO CATEGORÍA 2, con titulo de formación técnica en el área requerida o aprobación de dos años de formación universitaria en el área requerida, con 3 años de experiencia relacionada. 
Operador de Maquinaria Pesada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CONSTRUCCIÓN, MANTENIMIENTO, Y AMPLIACIÓN, PARA EL MEJORAMIENTO DEL SECTOR VIAL, DEL MUNICIPIO DE HATO COROZAL CASANARE, elaborado y viabilizado por la Secretaria de Planeación y Política Sectorial, inscrito en el Banco de Programas y Proyectos del Municipio de Hato Corozal, con código BPIM No. 2020851250017
-	 LINEA 2: HATO COROZAL ALTO Y SOSTENIBLE CON GENERACIÓN DE EMPLEO, INFRAESTRUCTURA Y VIVIENDA
-       Sector de Competencia: Transporte
-       Programa: HATO COROZAL ALTO Y SOSTENIBLE CON MOVILIDAD PARA TODOS.
-       Actividad: CONSTRUCCIÓN, MANTENIMIENTO Y AMPLIACIÓN DE VÍAS URBANAS Y RURALES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TÉCNICO CATEGORÍA 2 , Cuyo rango de Honorarios va desde $2.000.000 a $2.400.000. con un incremento de 10%. En virtud de lo anterior, el presupuesto oficial para la presente contratación es como se detalla a continuación: 
Valor Mensual: DOS MILLONES CUATROCIENTOS VEINTE MIL PESOS ($ 2.420.000)
Valor Contrato: DIECISÉIS MILLONES NOVECIENTOS CUARENTA MIL PESOS ($ 16.940.000)
En base a lo anterior se aplico el articulo octavo del decreto en mención. Donde se expresa que; Los honorarios se podrán reajustar de acuerdo a circunstancias del mercado laboral, lugar de prestación del servicio y factores de tipo económico, entre ellos el Índice de Precios al Consumidor - IPC, en todo caso deberá tenerse en cuenta el presupuesto disponible para la presente vigencia.</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SE ANEXA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titulo de formación técnica en el área requerida o aprobación de dos (2) años de formación universitaria en el área requerida, con tres (3) años de experiencia relacionada. 
Operador de Maquinaria Pesada / con experiencia relacionada de tres  (03) años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PRESTACION DE SERVICIOS DE APOYO A LA GESTION COMO OPERADOR DE MAQUINARIA PESADA (MOTONIVELADORA CATERPILLAR 120G), EN EJECUCION DEL PROYECTO DEL SECTOR TRANSPORTE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Seis (06) actas parciales por valor de DOS MILLONES CUATROCIENTOS VEINTE MIL PESOS MC/TE. (2.420.000),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(1) último pago por valor de DOS MILLONES CUATROCIENTOS VEINTE MIL PESOS MC/TE. (2.420.000),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Siete  (7)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16.940.000,00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2023-00162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