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2023-01-25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APOYAR ACCIONES DEPORTIVAS Y RECREATIVAS QUE SE DESARROLLEN POR PARTE DE LA ADMINISTRACIÓN MUNICIPAL EN LA ZONA URBANA Y RURAL, ADEMÁS DE SERVIR COMO MONITOR DEPORTIVO A LOS NIÑOS, NIÑAS, ADOLESCENTES Y JÓVENES DEL MUNICIPIO HATO COROZAL.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LIDIER ELIGIO SILVA TORRES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1118648616-8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$7.832.000,00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2023-01-25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2023-05-24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Veinticinco(25)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LIDIER ELIGIO SILVA TORRES, identificado(a) con cédula de ciudadanía 1118648616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2023-01-25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al contratista el valor del presente contrato de la siguiente manera: Tres (03) pagos mensuales e iguales por valor de Un Millón Novecientos Cincuenta y Ocho Mil Pesos M/Cte. ($1.958.000),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un valor de Un Millón Novecientos Cincuenta y Ocho Mil Pesos M/Cte. ($1.958.000),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0046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$7.832.000,00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0044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2023-01-25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$7.832.000,00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Veinticinco(25)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LIDIER ELIGIO SILVA TORRES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