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0161</w:t>
      </w:r>
      <w:r w:rsidR="00BC0140" w:rsidRPr="00ED35FA">
        <w:rPr>
          <w:b/>
        </w:rPr>
        <w:t xml:space="preserve"> DEL </w:t>
      </w:r>
      <w:r w:rsidR="00BD4F13">
        <w:rPr>
          <w:sz w:val="16"/>
          <w:szCs w:val="16"/>
        </w:rPr>
        <w:t>2023-06-27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JUAN OCTAVIO FLOREZ PEÑA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17588681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ARAUCA</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A LA CASA DE LA CULTURA, DESARROLLANDO ACTIVIDADES COMO MONITOR DE DANZA TRADICIONAL LLANERA DIRIGIDO AL PÚBLICO EN GENERAL QUE SE PRETENDA FAVORECER CON LOS SERVICIOS QUE SE PRESTA.</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Nueve Millones Setecientos Noventa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($9.790.000,00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JUAN OCTAVIO FLOREZ PEÑA, identificado(a) con cédula de ciudadanía 17588681 de ARAUCA</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2023-00208</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A LA CASA DE LA CULTURA, DESARROLLANDO ACTIVIDADES COMO MONITOR DE DANZA TRADICIONAL LLANERA DIRIGIDO AL PÚBLICO EN GENERAL QUE SE PRETENDA FAVORECER CON LOS SERVICIOS QUE SE PRESTA.</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Nueve Millones Setecientos Noventa Mil Pesos</w:t>
      </w:r>
      <w:r w:rsidR="00F07E20" w:rsidRPr="00B739B2">
        <w:rPr>
          <w:rFonts w:cs="Arial"/>
          <w:bCs/>
          <w:color w:val="FF0000"/>
          <w:sz w:val="20"/>
          <w:szCs w:val="20"/>
        </w:rPr>
        <w:t xml:space="preserve"> </w:t>
      </w:r>
      <w:r w:rsidR="00F07E20" w:rsidRPr="00B739B2">
        <w:rPr>
          <w:rFonts w:cs="Arial"/>
          <w:bCs/>
          <w:color w:val="000000"/>
          <w:sz w:val="20"/>
          <w:szCs w:val="20"/>
        </w:rPr>
        <w:t>($9.790.000,00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0251</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E41.2.3.2.02.02.009.3301126.2021851250010 ($9790000.00).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Enseñar la base rítmica del escobillado, balseo y zapateo, también extender el conocimiento de la medida de compa 3/4 y 6/8 a los niños jóvenes y adultos. 
2.	Presentar mínimo dos muestras en los diferentes aires de la música llanera individual y grupal cada dos meses, relacionado a la danza del baile tradicional llanero. 
3.	Enseñar historia de la danza tradicional llanera a todos sus alumnos.
4.	Instruir en los ritmos de pasaje y aires del joropo tradicional, empleando ejercicios auditivos, reproduciendo sonidos con la boca y utilizando las manos para hacer palmas o sonidos de dos tiempos, en diferentes partes del cuerpo.
5.	Apoyar las actividades artísticas y culturales que realice la administración municipal para fomentar la cultura y tradición llanera.
6.	Realizar la elaboración y entrega de informes solicitados de acuerdo con las actividades propias del objeto en medio físico y magnético.
7.	Apoyar la elaboración del informe de resultado de las metas de cultura, del cuatrienio del plan de desarrollo municipal 2020- 2023en medio físico y magnético.
8.	Las demás actividades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Cuatro (04)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JUAN OCTAVIO FLOREZ PEÑA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CARREA 4 No 12-14 BARRIO CAMILO TORRES</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3125795714</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maestroflorez1972@gmail.com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JUAN OCTAVIO FLOREZ PEÑA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