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DELIA MARIA VANEGAS PEREZ, identificado(a) con cédula de ciudadanía 1118648734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 TECNICO EN APOYO A LA GESTION ADMINISTRATIVA Y DOCUMENTAL EN  LA OFICINA ASESORA JURÍDICA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 Y Trece  (13)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$21.177.566,00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$21.177.566,00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DELIA MARIA VANEGAS PEREZ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$21.177.566,00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$21.177.566,00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$18.328.566,00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$21.177.566,00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$2.849.000,00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0094 de 2023-05-17 cuyo Objeto: PRESTAR SERVICIO TECNICO EN APOYO A LA GESTION ADMINISTRATIVA Y DOCUMENTAL EN  LA OFICINA ASESORA JURÍDICA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