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2023-01-25</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 Desarrollo y Práctica del Deporte, la Recreación y aprovechamiento del tiempo libre en el Municipio del Municipio de Hato Corozal Casanare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2020851250010</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E31.2.3.2.02.02.009.4301037.2020851250010</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110-3</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$13.200.000,00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CREAR, IMPULSAR Y/O FORTALECER 3 ESCUELAS DE FORMACIÓN DEPORTIVA POR AÑO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a la actividad física, la recreación y el deporte</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Fortalecer acciones encaminadas al aprovechamiento del tiempo libre de los niños, niñas y adolescentes, en el campo deportivo del Municipio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registrada en la base de datos del SISBEN METODOLOGÍA III certificada por el departamento nacional de planeación DNP para el municipio de Hato Corozal, fecha de corte 30 de Junio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Según los derechos sociales, económicos y culturales consagrados en el Capítulo II de la Constitución Política de 1991, los niños, niñas, adolescentes y jóvenes tienen derecho a gozar de la recreación y educación y el Estado es garante de velar por el cumplimiento de los derechos y libertades. (Constitución Política de 1991, artículo 44 y 45).
Asimismo, debe garantizar todas las manifestaciones del ejercicio del deporte, actividades recreativas, competitivas y autóctonas, que busquen la formación integral de las personas, además de preservar y desarrollar estilos de vida saludable en las personas. (Constitución Política de 1991, artículo 52).
Adicionalmente, “Se reconoce el derecho de todas las personas a la recreación, a la práctica del deporte y al aprovechamiento del tiempo libre.
El Estado fomentará estas actividades e inspeccionará, vigilará y controlará las organizaciones deportivas y recreativas cuya estructura y propiedad deberán ser democráticas.” (Constitución Política de 1991, artículo 52).
En miras de acatar lo dispuesto en el artículo 52 de la Constitución Política de 1991, “…”se dictan disposiciones para el fomento del deporte, la recreación, el aprovechamiento del tiempo libre y la Educación Física y se crea el Sistema Nacional del Deporte.” (Ley 181 de 1995).
Su objetivo principal es: 
“…” el patrocinio, el fomento, la masificación, la divulgación, la planificación, la coordinación, la ejecución y el asesoramiento de la práctica del deporte, la recreación y el aprovechamiento del tiempo libre y la promoción de la educación extraescolar de la niñez y la juventud en todos los niveles y estamentos sociales del país, en desarrollo del derecho de todas las personas a ejercitar el libre acceso a una formación física y espiritual adecuadas. Así mismo, la implantación y fomento de la educación física para contribuir a la formación integral de la persona en todas sus edades y facilitarle el cumplimiento eficaz de sus obligaciones como miembro de la sociedad. (Ley 181 de 1995, artículo 1).
Dentro del articulado de la mencionada Ley, se consagran como objetivos del Estado la formulación y ejecución de programas de educación física, deporte y la recreación de todas las personas, incluyendo las que tengan discapacidades físicas, psíquicas y sensoriales; así como los adultos mayores y en general todos los sectores sociales que se consideren más necesitados. Asimismo, difundir el conocimiento del deporte y la recreación, con el fomento de escuelas deportivas para la formación y el perfeccionamiento de los deportes. (Ley 181 de 1995, artículo 3).
Adicionalmente, se insta a las Entidades públicas y privadas a ejecutar programas, proyectos y actividades de recreación, aportando recursos para financiar este tipo de práctica. (Ley 181 de 1995, artículo 5). De igual forma, a nivel departamental y municipal se crean programas necesarios para lograr el cumplimiento de los objetivos de la Ley de Educación General. (Ley 181 de 1995, artículo 14).
El Municipio de Hato Corozal viene desempeñando acciones de fortalecimiento a la cultura del deporte y la recreación dirigido a sus habitantes; es por esto que cuenta con Catorce (14) espacios y escenarios deportivos donde se pueda llevar a cabo actividades deportivas. De esta forma, se ha hecho necesario la creación de escuelas deportivas para que los menores puedan acceder de forma gratuita a los deportes y que estos cuenten con entrenadores deportivos calificados; de esta forma sembrar y generar en los niños, niñas y adolescentes la participación en festivales escolares y campeonatos intercolegiados; además de los valores como la disciplina, respeto, integridad, igualdad, justicia, entre otros; así como, estilos de vida saludable, aportando al desarrollo en su salud y en el desarrollo integral.  
Así entonces, se considera necesario contar con el personal idóneo y preparado para ejecutar estas acciones, buscando orientas a los menores en la práctica de las diferentes disciplinas deportivas en los espacios con los que cuenta para la práctica del deporte. Igualmente, se fortalecerá las escuelas deportivas gratuitas. Además, un profesional que pueda desarrollar actividades como referente deportivo, que apoye la coordinación de eventos deportivos, en el área urbana y rural del Municipio y diseño de encuentros deportivos de carácter regional.
Lo anterior, de conformidad a lo establecido en el Plan de Desarrollo Municipal “Hato Corozal Alto y Sostenible 2020-2023” el cual en su Línea Estratégica No. 1 Hato Corozal Semillero de proyectos para el desarrollo y la inclusión social, en su Programa: Deporte y recreación “Apuesta por mejor uso del tiempo libre”, siendo su objetivo: Incentivar a la comunidad en general del área urbana y rural a la práctica del deporte, recreación y aprovechamiento el tiempo libre. Meta resultado: El 20% de niños, niñas, adolescentes, jóvenes y adultos mayores participen en actividades lúdicas, recreativas o deportivas del Municipio. Meta de Producto 3: Crear, impulsar y/o fortalecer 3 escuelas de formación deportiva por año. 
Es oportuna la presente contratación, teniendo en cuenta que el Municipio cuenta con la disponibilidad presupuestal en el Rubro No. E31.2.3.2.02.02.009.4301037.2020851250010, de nombre: SERVICIOS PARA LA COMUNIDAD, SOCIALES Y PERSONALES.</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Contratación de referente para apoyar las actividades deportivas y recreativas en el Municipio de Hato Corozal.</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Apoyar el proceso de supervisar, dirigir y mantener activos los procesos en la consolidación de las escuelas de formación deportiva o en los grupos que se encuentran creados por la administración municipal.
2.	Fomentar y consolidar un proceso deportivo en la modalidad de fútbol de salón, programando y ejecutando acciones de entrenamiento y preparación física, a los niños, niñas, adolescentes y jóvenes del municipio de Hato Corozal - Casanare.
3.	Diseñar, actualizar y entregar mensualmente un plan de entrenamiento deportivo y tenerlo a disposición permanente en el sitio de trabajo, con el plan diario y listado actualizado de deportistas a su cargo por categorías.
4.	Promover y realizar acciones de apoyo, para la práctica del deporte, la recreación y el aprovechamiento del tiempo libre de la población con enfoque diferencial del municipio.
5.	 Apoyar y promover acciones de ornato y embellecimiento de la infraestructura deportiva y recreativa del municipio.
6.	Desarrollar actividades que conduzcan a descubrir nuevos talentos mediante la masificación deportiva.
7.	brindar apoyo para fortalecer los procesos de enseñanza de la educación física, la práctica del deporte, la recreación y el aprovechamiento del tiempo libre de los niños, niñas, adolescentes y jóvenes del municipio.
8.	Promover y direccionar capacitaciones para la práctica y promoción de valores humanos, para afianzar y garantizar la formación de los niños, niñas, adolescentes y jóvenes inscritos en los programas deportivos del municipio.
9.	Las demás actividades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No. 1 Hato Corozal Semillero de proyectos para el desarrollo y la inclusión social. Programa: Deporte y recreación “Apuesta por mejor uso del tiempo libre”
objetivo: Incentivar a la comunidad en general del área urbana y rural a la práctica del deporte, recreación y aprovechamiento el tiempo libre. 
Meta resultado: El 20% de niños, niñas, adolescentes, jóvenes y adultos mayores participen en actividades lúdicas, recreativas o deportivas del Municipio. 
Meta de Producto 3: Crear, impulsar y/o fortalecer 3 escuelas de formación deportiva por año.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_X_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
PERFIL PROFESIONAL CATEGORÍA 4, Cuyo rango de Honorarios va desde $3.300.000 a $3.465.000. En virtud de lo anterior, el presupuesto oficial para la presente contratación es como se detalla a continuación: 
Valor Mensual: Tres Millones Trescientos Mil Pesos M/Cte. ($ 3.300.000).
Valor Total del Contrato: Trece Millones Doscientos Mil Pesos M/Cte. ($13.200.000).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profesional, categoría 4, se requiere de una persona natural con Título profesional y Dos (02) años de experiencia profesional de los cuales mínimo Uno (01) debe corresponder a experiencia relacionada con el objeto a contratar.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COMO REFERENTE DE LAS ÁREAS DEPORTE Y RECREACIÓN PARA LA EJECUCIÓN DE LAS METAS Y PROYECTOS DESARROLLADOS POR PARTE DE LA ADMINISTRACIÓN MUNICIPAL HATO COROZAL ALTO Y SOSTENIBLE 2020-2023.</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Tres (03) Actas parciales por valor de Tres Millones Trescientos Pesos M/Cte. ($ 3.300.000), Contados a partir del cumplimiento de los requisitos de ejecución, esto a previa entrega del informe de actividades correspondiente, y recibo a satisfacción por parte del supervisor y de encontrarse al día en los pagos al Sistema General de Seguridad Social (salud y pensión), Sistema General de Riesgos Laborales y un pago final por valor de Tres Millones Trescientos Pesos M/Cte. ($ 3.300.000)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13.200.000,00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YADIRA ESCOBAR HEREDIA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GARCIA TORRES LIZETH JOHELI</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2023-00050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