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GRUPO FUNERALES LOS ANGELES COMPAÑIA DE SERVICIOS INTEG</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900867923-9</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PRESTAR LOS SERVICIOS FUNERARIOS EN LOS CASOS REQUERIDOS POR LA ADMINISTRACIÓN MUNICIPAL DE HATO COROZAL</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Veinticuatro Millones Novecientos Ochenta y Cinco Mil Pesos ($24.985.000,00)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0134</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2023-04-10</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C.2.1.2.02.02.009</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SERVICIOS PARA LA COMUNIDAD, SOCIALES Y PERSONALES</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ICLD</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$24.985.000,00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Ver anexo.</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El Municipio pagará el valor de este contrato de la siguiente forma: Hasta el 80% del valor total del contrato mediante actas parciales, previa presentación de informe de actividades con el avance de ejecución, presentación de factura legal, soportes de pago de seguridad social previa autorización de la supervisión, y el saldo del 20% previa presentación del informe final debidamente soportado, factura y suscripción de acta de terminación y liquidación, pago de seguridad social.</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Ocho  (8) MESES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ZULMA LISBETH VIVAS RODRIGUEZ</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0085</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