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2023-05-24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MAGDA JINNETH ALBARRACIN RONDON, identificado(a) con cédula de ciudadanía 1115851049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“PRESTAR SERVICIOS PROFESIONALES COMO TRABAJADORA SOCIAL EN LAS ACTIVIDADES MISIONALES DE LA COMISARIA DE FAMILIA DEL MUNICIPIO DE HATO COROZAL”.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 Y 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$11.935.000,00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$11.935.000,00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MAGDA JINNETH ALBARRACIN RONDON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MAGDA JINNETH ALBARRACIN RONDON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No. 0072 de 2023-02-23 cuyo Objeto: “PRESTAR SERVICIOS PROFESIONALES COMO TRABAJADORA SOCIAL EN LAS ACTIVIDADES MISIONALES DE LA COMISARIA DE FAMILIA DEL MUNICIPIO DE HATO COROZAL”.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