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0078 de Fecha 2022-02-17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0078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PRESTACION DE SERVICIO DE TRANSPORTE ESPECIAL PARA EL SEÑOR ALCALDE Y FUNCIONARIOS DE LA ADMINISTRACIÓN MUNICIPAL DE HATO COROZAL-CASANARE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Dos  (2) MESES Y Doce  (12)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2022-02-17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JULIETH GISSELA BERNAL RINCON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0078 del 2022-02-17,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Ocho  (8) MESES</w:t>
      </w:r>
      <w:r w:rsidR="00845810">
        <w:rPr>
          <w:rFonts w:ascii="Arial" w:hAnsi="Arial" w:cs="Arial"/>
          <w:sz w:val="20"/>
          <w:szCs w:val="20"/>
        </w:rPr>
        <w:t xml:space="preserve"> y adicional por Dos  (2) MESES Y Doce  (12)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2022-02-17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28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pagará al contratista el valor del contrato de la siguiente manera: Mediante OCHO (8) pagos, de los cuales SIETE ( 7)  son pagos mensuales vencidos por el valor de Diez Millones de Pesos ($ 10.000.000) M/CTE, y un (1)	pago	final	por		valor	de		Diez	Millones	de		Pesos		($		10.000.000)	M/cte. Para		la	realización		de	los	pagos,	el		contratista	deberá	presentar	los	siguientes	documentos:
•	Planilla	de	recorridos	o	desplazamientos	debidamente	diligenciada.
•	Certificación de cumplimiento y recibo a satisfacción del servicio por parte del supervisor del contrato
•	Acta	de	pago.
•	Deberá anexar copia de los pagos efectuados por concepto de seguridad social y paz y salvo por aportes parafiscales, salud, pensión y riesgos laborales del representante legal de la empresa y del conductor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10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0078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2022-02-17.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0078 de 2022-02-17 cuyo Objeto: PRESTACION DE SERVICIO DE TRANSPORTE ESPECIAL PARA EL SEÑOR ALCALDE Y FUNCIONARIOS DE LA ADMINISTRACIÓN MUNICIPAL DE HATO COROZAL-CASANARE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