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2023-01-25</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de la Gestión de La Salud Pública y Aseguramiento, en el Municipio De Hato Corozal Casanare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E513.2.3.2.02.02.009.1905035.2021851250002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SALUD PUBLICA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$10.120.000,00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APLICAR AL 100% LA POLÍTICA DE VIGILANCIA EN SALUD PÚBLICA QUE LE CORRESPONDE AL MUNICIPIO.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financiero para dotar con bienes y Servicio de interés para la salud pública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Fortalecimiento a la gestión en salud publican en el municipio de Hato Corozal , a través de la prestación de  servicios técnicos de apoyo a la gestión en salud publica mediante actividades  de PAI y seguimiento  a eventos en Salud publica en área rural dispersa (Costas del río Casanare) del Municipio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registrada  en la base de datos del SISBEN METODOLOGÍA III certificada por el departamento nacional de planeación DNP para el municipio de Hato Corozal, fecha de corte  30 Junio e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El Estado Colombiano, sus Entidades e Instituciones deben velar por prestar el servicio a la comunidad en general, garantizando el cumplimiento de sus derechos y libertades. (Constitución Política de 1991, artículo 2).
Es por esto, que se debe garantizar el disfrute de los derechos sociales, económicos y culturales, como es el caso del derecho irrenunciable a la seguridad social; la salud y el saneamiento. Lo anterior, de conformidad a lo estipulado en el artículo 48 y 49 de la Constitución. Puesto que éste es el que dirige, hace seguimiento y control a su aplicación. (Constitución Política de 1991, artículos 48 y 49).
Por tal razón, se crea el Sistema de Seguridad Social bajo la Ley 100 de 1993, donde se instituyen normas y procedimientos, planes y programas que abarquen el total de la cobertura integral en salud de todas las personas que habitan el territorio. (Ley 100 de 1993, preámbulo).
Con el objetivo de fortalecer las acciones en salud, se estipula el trabajo articulado entre el Estado y las Entidades e Instituciones, con el fin de lograr una alta calidad en salud a las personas. (Ley 1738 de 2011, artículo 1).
Para el logro del cumplimiento de los artículos 48 y 49 de la Constitución, se establece el Plan Decenal de Salud, siendo éste un proceso dinámico, integral, sistemático y ‘participativo, que busca orientar las políticas, programas y proyectos se puedan desarrollar de manera efectiva por parte de las Entidades e Instituciones del Estado. (Resolución No. 518 de 2015, artículo 4). Igualmente, se insta a la realización de la vigilancia en salud pública, con el objetivo de generar información sobre la dinámica de los eventos que afecten o puedan afectar la salud de la población en general. 
En relación a la salud pública, promoción y prevención en razón a la atención primaria en salud, se insta al Ministerio de la Protección Social para que elabore el Plan Decenal de Salud Pública, basado en un proceso de participación social, confluyendo con las políticas sectoriales, siendo su objetivo velar por mejorar el estado de salud de los habitantes del Territorio. (Decreto No. 780 de 2011, artículo 6).
Ahora bien, bajo la Resolución No. 518 de 2015 se establecen disposiciones en relación a la Gestión de la Salud Pública e insta a la planeación integral en salud, cuyo propósito es la formulación, implementación, desarrollo, monitoreo y evaluación del Plan Territorial de Salud Pública. Así como la vigilancia en salud pública, inspección, vigilancia y control-IVC. (Resolución No. 518 de 2015, artículo 5, numerales 5.11, 5.12 y 5.13) 
De esta forma, 
Los procesos básicos de la vigilancia en salud pública incluyen la recolección y organización sistemática de datos, el análisis e interpretación, la difusión de la información y su utilización en la orientación de intervenciones en salud pública. En todo caso, las autoridades sanitarias deberán velar por el mejoramiento continuo de la oportunidad y calidad de los procesos de información y la profundidad del análisis tanto de las problemáticas como de las alternativas de solución. (Decreto 3815 de 2016, artículo 15).
Para el caso del Decreto Único Reglamentario del Sector Salud y Protección Social, ha considerado la vigilancia, prevención y control; por lo tanto, se debe suministrar al SIVIGILA de manera sistemática y oportuna la información sobre la dinámica de los eventos que afecten o puedan afectar la salud de las personas, con el objetivo de orientas las políticas, programas y proyectos que se encuentren orientados a la prevención de enfermedades y factores de riesgo en salud. (Decreto 780 de 2016, capítulo 2).
Ahora bien, con el objetivo de invertir recursos públicos para garantizar los servicios públicos en salud, la Ley 715 de 2001, se establecen competencias de los Municipios para dirigir y coordinar el sector salud y el Sistema de Seguridad Social en la jurisdicción. Por lo tanto, “44.1.5. Adoptar, administrar e implementar el sistema integral de información en salud, así como generar y reportar la información requerida por el Sistema.” (ley 715 de 2001, artículo 44, numeral 44.1.5.)
El Municipio de Hato Corozal cuenta con Veinte (20) veredas que son alejadas del casco urbano, que se encuentran en las costas del rio Casanare, tales como: Guafal, Puerto Colombia, Cajaro, Alemania, Santa María, Cruces, Miravel, Santa Barbara, Merecures, Reforma, Corralito, Cañales, Brillante, Villa Julia, Zamuco, Corocito, Cuayacanes, Tijerasm Girasoles, Café y Reserva. por lo tanto, se considera necesario contar con un técnico que realice actividades de vigilancia en salud pública a las diferentes comunidades de las veredas de las costas del Casanare del Municipio de Hato Corozal. 
Igualmente, se logrará el cumplimiento del Plan de Desarrollo “Hato Corozal Alto y Sostenible 2020-2023” en su Línea Estratégica No. 1 “Hato Corozal semillero de proyectos para el desarrollo y la inclusión social” Programa: apoyo y fortalecimiento comunidades indígenas. Objetivo: reducción de las desigualdades. Plan de Desarrollo Municipal. Para el caso particular de salud. Programa: salud un bien para todos; Meta Resultado: implementación del Plan Territorial de salud del municipio; Meta Producto: 1. Administrar, verificar y validar al 100% de la Bases de Datos de Afiliados, con generación oportuna de informes; 5. Aplicar al 100% la política de vigilancia en salud pública que le corresponde al municipio. 6. Mantener una interlocución o enlace permanente con el departamento y la comunidad para mejorar la prestación del servicio de salud y la atención de reclamos y gestiones de salud 7. Implementar acciones de atención y mitigación de la prevalencia de enfermedades emergentes (IRA).
Adicionalmente, el Municipio cuenta con la disponibilidad presupuestal en el Rubro No. 2-30-E513.2.3.2.02.02.009.1905035.2021851250002, de nombre: SERVICIOS PARA LA COMUNIDAD, SOCIALES Y PERSONALES, cuya fuente de financiación es: SGP SALUD PÚBLICA.</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Título de formación técnica en el área requerida o aprobación de Dos (02) años de formación universitaria en el área requerida, con Tres (03) años de experiencia relacionada. Decreto No. 100.13.048 del 17 de mayo de 2022 "Por medio del cual se fija la escala de honorarios de contratos de Prestación de Servicios Profesionales y de Apoyo a la Gestión en el Municipio de Hato Corozal", el cual en su artículo segundo decreta las categorías para el pago de los mismos, y en su nivel técnica categoría 2.</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Brindar apoyo al programa de inmunización PAI en las veredas de Costa de Casanare Guafal, Puerto Colombia, Cajaro, Alemania, Santa María, Cruces, Miravalle, Santa Bárbara, Merecures, Reforma, Corralito, Cañales, Brillante, Villa Julia, Zamuco, Corocito, Guayacanes, Tijeras, Girasoles, Café , Reserva.
2.	Elaborar base de datos de la población canalizada para la vacunación, Sarampión y Rubeola, esquema permanente y Covid 19. En las veredas Costas del Casanare.
3.	Brindar apoyo a la búsqueda y elaboración de base de datos de la población gestantes de las veredas de las Costas del Casanare.
4.	Brindar apoyo a la búsqueda Comunitaria de los eventos inmunoprevenibles de acuerdo a los lineamientos establecidos por el Instituto Nacional de Salud
5.	Realizar la búsqueda Activa de sintomáticos respiratorios de piel y del sistema Nervioso Central a grupo poblacionales especiales en las veredas donde se ha reportado casos de Tuberculosis y Hansen, en los años anteriores y nuevos casos registrados en el EPICOLLET.
6.	Realizar seguimiento y adherencia al tratamiento a los pacientes de tuberculosis, Hansen de acuerdo a los lineamientos del municipio de Hato Corozal.
7.	Realizar seguimientos a los eventos notificados de la dimensión sexualidad y derechos sexuales y reproductivos.
8.	Apoyar la ejecución de las acciones del Plan de acción de Infecciones Respiratorias Agudas-IRA.
9.	Apoyo y verificación del seguimiento de los eventos notificados por Dengue.
10.	Realizar seguimiento a los eventos notificados por vectores, como Chagas, leishmaniosis, malaria entre otro. 
11.	Apoyo en la realización de las Búsquedas Activas Comunitarias por inmunoprevenibles.
12.	Apoyar los Monitorios rápidos de coberturas de vacunación de acuerdo a los lineamientos vigentes.
13.	Apoyar la realización de COVES Municipales y 2 COVECOM en el área urbana o rural del Municipio.
14.	Las demás actividades que se consideren necesarias para el correcto funcionamiento de la entidad asignadas por el Supervisor.
Apoyo a cualquier emergencia sanitaria o actividad en salud pública donde se requiera intervención inmediata o requerimiento de la coordinación de salud pública para la mitigación de riesgos por eventos de notificación obligatoria. 
15.	Las demás actividades que le sean asignadas por el secretario de Desarrollo social, integral y productivo y las demás que reglamente la ley en materia de salud pública en el municipio de Hato Corozal Casanare.</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técnico, categoría 2, se requiere de una persona natural con título de formación técnica en el área requerida o aprobación de Dos (02) años de formación universitaria en el área requerida, con Tres (03) años de experiencia relacionada.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200-002-007 2016 por el cual se adopta Plan de Desarrollo Municipal vigencia 2020-2023, “HATO COROZAL ALTO Y SOSTENIBLE,SECTOR ECONÓMICO, 
LINEA ESTRATEGICA 1: HATO COROZAL SEMILLERO DE PROYECTOS PARA EL DESARROLLO Y LA INCLUSIÓN SOCIAL.
PROGRAMA SALUD UN BIEN PARA TODOS.
objetivo: Garantizar que la población del municipio de Hato Corozal pobre y vulnerable se encuentre afiliada al Sistema de Seguridad Social en Salud (SGSSS) y genere estilos de vida y hábitos saludables para que disminuya la incidencia y la prevalencia de enfermedades. Actividad APLICAR AL 100% LA POLÍTICA DE VIGILANCIA EN SALUD PÚBLICA QUE LE CORRESPONDE AL MUNICIPIO.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técnico, categoría 2, se requiere de una persona natural con título de formación técnica en el área requerida o aprobación de Dos (02) años de formación universitaria en el área requerida, con Tres (03) años de experiencia relacionada. (Decreto No. 100.13.048 de 17 de mayo de 2022).
PERFILTÉCNICO CATEGORÍA 1, Cuyo rango de Honorarios va desde $2.420.000 a $2.640.000. En virtud de lo anterior, el presupuesto oficial para la presente contratación es como se detalla a continuación: 
Valor Mensual: Dos Millones Quinientos Treinta Mil Pesos M/Cte. ($2.530.000).
Valor Total del Contrato: Diez Millones Ciento Veinte Mil Pesos M/Cte. ($10.120.000)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técnico, categoría 2, se requiere de una persona natural con título de formación técnica en el área requerida o aprobación de Dos (02) años de formación universitaria en el área requerida, con Tres (03) años de experiencia relacionada.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DE APOYO COMO AUXILIAR DE ENFERMERIA PARA EL FORTALECIMIENTO DE LA GESTION DE LA SALUD PUBLICA EN LA EJECUION DE LA DIMENSION VIDA SALUDABLE ENFERMEDADES TRANSMISIBLES, SEXUALIDAD Y DERECHOS SEXUALES Y REPRODUCTIVO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pagará de la siguiente forma: Tres (03) actas parciales mensuales por valor de Dos Millones Quinientos Treinta Mil Pesos M/Cte. ($2.530.000),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Quinientos Treinta Mil Pesos M/Cte. ($2.530.000), una vez suscrita la respectiva acta de liquidación, previa entrega del informe de actividades correspondiente con el respectivo visto bueno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10.120.000,00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YADIRA ESCOBAR HEREDIA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GARCIA TORRES LIZETH JOHELI</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2023-00048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