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0047 de Fecha 2022-01-25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MARITZA MANCIPE PEROZA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SALUD PUBLICA EN LAS DIMENSIONES DE SEGURIDAD ALIMENTARIA Y NUTRICIONAL Y ENFERMEDADES TRANSMISTIDAS POR VECTORES (Dengue, Leishmanisiasis), BUSQUEDAS ACTIVAS COMUNITARIAS Y EL PROGRAMA DE PRUEBAS RASTREO Y AISLAMIENTO SELECTIVO SOSTENIBLE –PRASS PARA EL SEGUIMIENTO DE CASOS Y CONTACTOS DEL NUEVO CORONAVIRUS COVID 19 DEL MUNICIPICIPIO DE HATO COROZAL-CASANARE.”.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MARITZA MANCIPE PEROZA, identificado(a) con cédula de ciudadanía 1118648974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0047 del 2022-01-25,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pagos mensuales e iguales por valor de DOS MILLONES DOSCIENTOS MIL PESOS MC/TE. ($2.200.000),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DOSCIENTOS MIL PESOS MC/TE. ($2.200.000),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MARITZA MANCIPE PEROZA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0047 de 2022-01-25 cuyo Objeto: PRESTAR LOS SERVICIOS DE APOYO A LA GESTION EN SALUD PUBLICA EN LAS DIMENSIONES DE SEGURIDAD ALIMENTARIA Y NUTRICIONAL Y ENFERMEDADES TRANSMISTIDAS POR VECTORES (Dengue, Leishmanisiasis), BUSQUEDAS ACTIVAS COMUNITARIAS Y EL PROGRAMA DE PRUEBAS RASTREO Y AISLAMIENTO SELECTIVO SOSTENIBLE –PRASS PARA EL SEGUIMIENTO DE CASOS Y CONTACTOS DEL NUEVO CORONAVIRUS COVID 19 DEL MUNICIPICIPIO DE HATO COROZAL-CASANARE.”.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