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0049 de Fecha 2022-01-25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NANCY ROSMIRA NIÑO MUÑOZ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 EN LA ACTUALIZACIÓN DEL RÉGIMEN SUBSIDIADO, SISTEMA DE ATENCIÓN AL CIUDADANO (SAC) Y SEGUIMIENTO A PQRS RESPECTIVAS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$25.300.000,00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NANCY ROSMIRA NIÑO MUÑOZ, identificado(a) con cédula de ciudadanía 68306055 de TAME,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0049 del 2022-01-25,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Diez (10) pagos mensuales e iguales por valor de DOS MILLONES TRESCIENTOS MIL  PESOS MC/TE. ($2.300.000),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MILLÓNES TRESCIENTOS MIL PESOS MC/TE. ($2.300.000),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0049 de 2022-01-25 cuyo Objeto: PRESTAR SERVICIOS DE APOYO A LA GESTIÓN  EN LA ACTUALIZACIÓN DEL RÉGIMEN SUBSIDIADO, SISTEMA DE ATENCIÓN AL CIUDADANO (SAC) Y SEGUIMIENTO A PQRS RESPECTIVAS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