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YAMILE VIRACACHA GOYENECHE, identificado(a) con cédula de ciudadanía 23710315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“BRINDAR APOYO EN LAS ACTIVIDADES ADELANTADAS POR LA INSPECCIÓN DE POLICÍA DEL MUNICIPIO DE HATO COROZAL – CASANARE”.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YAMILE VIRACACHA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$6.270.000,00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YAMILE VIRACACHA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0057 de 2023-01-27 cuyo Objeto: “BRINDAR APOYO EN LAS ACTIVIDADES ADELANTADAS POR LA INSPECCIÓN DE POLICÍA DEL MUNICIPIO DE HATO COROZAL – CASANARE”.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