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0008 de Fecha 2023-01-16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GENERAL Y DE GOBIERNO DE HATO COROZAL, EN LOS PROCESOS CONTRACTUALES, POLICIVOS Y JURÍDICOS QUE ADELANTA ESTA DEPENDENCIA.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0008 del 2023-01-16,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pago del presente contrato se realizara mediante: Tres (03) mensualidades vencidas a razón de Tres Millones cuatrocientos diez mil pesos M/Cte. ($3.410.000), previa presentación del informe de actividades y comprobante de pago de seguridad social con visto bueno del supervisor del contrato, y un último pago por el valor de Tres Millones cuatrocientos diez mil pesos M/Cte. ($3.410.000), previa presentación del informe final y acta de liquidación y comprobante de pago de seguridad social la que debe contar con la aprobación del supervisor designado.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0008 de 2023-01-16 cuyo Objeto: PRESTAR SERVICIOS PROFESIONALES A LA SECRETARÍA GENERAL Y DE GOBIERNO DE HATO COROZAL, EN LOS PROCESOS CONTRACTUALES, POLICIVOS Y JURÍDICOS QUE ADELANTA ESTA DEPENDENCIA.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