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OBRA PÚBLICA</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0079</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MANTENIMIENTO DE PASO PEATONAL EN MADERA SOBRE EL CAÑO LOS PATOS, VEREDA EL BRILLANTE DEL MUNICIPIO DE HATO COROZAL –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2023-03-24</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2023-04-23</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$30.000.000,00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SEGUNDO CLIMACO CRISTIANO</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ANA FERNANDA SOTO DAZA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Diez</w:t>
      </w:r>
      <w:r w:rsidR="00E71135" w:rsidRPr="00F20E46">
        <w:rPr>
          <w:rFonts w:ascii="Arial" w:hAnsi="Arial" w:cs="Arial"/>
          <w:sz w:val="18"/>
          <w:szCs w:val="18"/>
        </w:rPr>
        <w:t>(10) días del mes de Abril de 2023, se reunieron</w:t>
      </w:r>
      <w:r w:rsidR="006C5BAE" w:rsidRPr="00F20E46">
        <w:rPr>
          <w:rFonts w:ascii="Arial" w:hAnsi="Arial" w:cs="Arial"/>
          <w:sz w:val="18"/>
          <w:szCs w:val="18"/>
        </w:rPr>
        <w:t xml:space="preserve"> </w:t>
      </w:r>
      <w:r w:rsidR="0031131A" w:rsidRPr="00F20E46">
        <w:rPr>
          <w:rFonts w:ascii="Arial" w:hAnsi="Arial" w:cs="Arial"/>
          <w:sz w:val="18"/>
          <w:szCs w:val="18"/>
        </w:rPr>
        <w:t>ANA FERNANDA SOTO DAZA,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SEGUNDO CLIMACO CRISTIANO, identificado(a) con cédula de ciudadanía 7361865 de PAZ DE ARIPORO</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OBRA PÚBLICA</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Diez(10) días del mes de Abril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100</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OBRA PÚBLICA.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Diez(10) días del mes de Abril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OBRA PÚBLICA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OBRA PÚBLICA.</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Diez(10) días del mes de Abril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la presente acta de recibo se hace teniendo en cuenta que el contratista ejecuto el contrato en un 100% en sus respectivas actividades,  una vez firmada la presente acta se solicita hacer la respectiva liquidación del contrato.</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ANA FERNANDA SOTO DAZA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SEGUNDO CLIMACO CRISTIANO</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OBRA PÚBLICA No. 0079 cuyo objeto es “MANTENIMIENTO DE PASO PEATONAL EN MADERA SOBRE EL CAÑO LOS PATOS, VEREDA EL BRILLANTE DEL MUNICIPIO DE HATO COROZAL –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