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A LA GESTIÓN EN CUMPLIMIENTO AL PLAN BÁSICO DEL CEMENTERIO EN EJECUCIÓN AL PROYECTO DE EQUIPAMIENTO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HENRY JEREZ ROJAS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91003931-7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$7.200.000,00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Veintiocho(28)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HENRY JEREZ ROJAS, identificado(a) con cédula de ciudadanía 91003931 de SABANA DE TORRES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mediante: Cuatro (04) mensualidades vencidas a razón de un millón cuatrocientos cuarenta mil pesos M/Cte. ($1.440.000), previa presentación del informe de actividades y comprobante de pago de seguridad social con visto bueno del supervisor del contrato y un último pago por el valor de millón cuatrocientos cuarenta mil pesos M/Cte. ($1.440.000), previa presentación del informe final y suscripción del acta de terminación y liquidación,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H31.2.3.2.02.02.009.4599016.2020851250005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$7.200.000,00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0450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H31.2.3.2.02.02.009.4599016.2020851250005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$7.200.000,00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Veintiocho(28)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HENRY JEREZ ROJAS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