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2023-07-05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WILSON LEONARDO MEDINA CAMPUZANO, identificado(a) con cédula de ciudadanía 1118651034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2023-06-02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DE LA SECRETARÍA GENERAL Y DE GOBIERNO PARA FORTALECER LAS ACTIVIDADES DE TALENTO HUMANO QUE ADELANTA LA ADMINISTRACIÓN MUNICIPAL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Diecinueve  (19)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2023-06-02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$17.777.333,00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$17.777.333,00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WILSON LEONARDO MEDINA CAMPUZANO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$17.777.333,00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$17.777.333,00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$15.097.333,00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$17.777.333,00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$2.680.000,00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0128 de 2023-06-02 cuyo Objeto: PRESTAR LOS SERVICIOS DE APOYO A LA GESTIÓN DE LA SECRETARÍA GENERAL Y DE GOBIERNO PARA FORTALECER LAS ACTIVIDADES DE TALENTO HUMANO QUE ADELANTA LA ADMINISTRACIÓN MUNICIPAL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