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EN LA GESTIÓN QUE ADELANTA LA INSPECCIÓN DE POLICÍA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$13.585.000,00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$13.585.000,00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$13.585.000,00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$13.585.000,00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$11.495.000,00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$13.585.000,00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0144 de 2023-06-13 cuyo Objeto: PRESTAR APOYO EN LA GESTIÓN QUE ADELANTA LA INSPECCIÓN DE POLICÍA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