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$15.180.000,00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COMO AUXILIAR DE ENFERMERÍA PARA EL FORTALECIMIENTO DE LOS SERVICIOS DE SALUD PUBLICA EN LA EJECUCIÓN DE LA DIMENSIÓN VIDA SALUDABLE ENFERMEDADES TRANSMISIBLES, SEXUALIDAD Y DERECHOS SEXUALES Y REPRODUCTIVOS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$15.180.000,00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$15.180.000,00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$15.180.000,00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