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$10.120.000,00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los procesos que se deriven del cumplimiento del Sistema Nacional de Vigilancia en Salud Pública -SIVIGILA al día.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de 1991 consagra dentro de los principios fundamentales,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Adicionalmente, como fines esenciales del Estado se establece la prestación del servicio a la comunidad, así como promover y garantizar la efectividad de los derechos y libertades de las personas. (Constitución Política de 1991, artículo 2).
De esta forma, se contempla la prestación del servicio público a la seguridad social, el cual tiene carácter de obligatorio y debe ser direccionado y controlado por el Estado; pero enfocados al cumplimiento de los principios de eficiencia, universalidad y solidaridad. (Constitución Política de 1991, artículo 48). 
Asimismo, es obligación del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En aplicación de los artículos 48 y 49 de la Constitución Política de 1991, se crea el Sistema de Seguridad Social Integral, la cual,
“…”es el conjunto de instituciones, normas y procedimientos, de que disponen la persona y la comunidad para gozar de una calidad de vida, mediante el cumplimiento progresivo de los planes y programas que el Estado y la sociedad desarrollen para proporcionar la cobertura integral de las contingencias, especialmente las que menoscaban la salud y la capacidad económica, de los habitantes del territorio nacional, con el fin de lograr el bienestar individual y la integración de la comunidad. (Ley 100 de 1993, preámbulo).
Posteriormente y con miras a mejorar los servicios en salud se implementa e fortalecimiento de la seguridad social, mediante la prestación del servicio público, con la estrategia de atención primaria en salud; logrando de esta forma la acción coordinada del Estado y las Instituciones mejorando las condiciones de salud. (Ley 1738 de 2011, artículo 1).
Igualmente, el Plan Decena de Salud Pública consagra la Gestión de la Salud Pública, la cual constituye un proceso dinámico, integral, sistemático y participativo, orientando las políticas, programas y proyectos en salud se realicen de manera efectiva. (Resolución 518 de 2015, artículo 4).
Dentro de los procesos para la Gestión de la Salud Pública se crean funciones para los actores intervinientes; es por esto que se establece la planeación integral en salud, la vigilancia en salud pública y la inspección, vigilancia y control-IVC son principales acciones que aportan a la identificación, eliminación o disminución de los riesgos, daños o impactos negativos de la salud humana. (Resolución No. 518 de 2015, artículo 5, numeral 5.13).
En concordancia con lo anterior, se establece la reglamentación del Sistema de Vigilancia en Salud Pública, por ejemplo, los procesos básicos como recolección y organización sistemática de datos, análisis e interpretación y difusión de la información para lograr orientar las intervenciones en salud. (Decreto 3518 de 2006, artículo 15).
Para el caso del Decreto Único Reglamentario del Sector Salud y Protección Social, ha considerado la vigilancia, prevención y control; por lo tanto, se debe suministrar al SIVIGILA de manera sistemática y oportuna la información sobre la dinámica de los eventos que afecten o puedan afectar la salud de las personas, con el objetivo de orientas las políticas, programas y proyectos que se encuentren orientados a la prevención de enfermedades y factores de riesgo en salud. (Decreto 780 de 2016, capítulo 2).
Ahora bien, con el objetivo de invertir recursos públicos para garantizar los servicios públicos en salud, la Ley 715 de 2001, se establecen competencias de los Municipios para dirigir y coordinar el sector salud y el Sistema de Seguridad Social en la jurisdicción. Por lo tanto, “44.1.5. Adoptar, administrar e implementar el sistema integral de información en salud, así como generar y reportar la información requerida por el Sistema.” (ley 715 de 2001, artículo 44, numeral 44.1.5.)
El Municipio de Hato Corozal en uso de sus atribuciones y funciones desarrolla acciones buscando garantizar el cumplimiento de las normas vigentes y los servicios a la comunidad. Esta oficina pertenece a la Secretaría de Desarrollo Social, Integral y Productivo; dentro de las actividades que son desarrolladas por parte de la dependencia, se encuentra coordinar y llevar a cabo los planes, programas y proyectos que sean derivados del cumplimiento del Plan de Desarrollo Municipal. Para el caso particular de salud, la Línea Estratégica No. 1 Hato Corozal semillero de proyectos para el desarrollo y la inclusión. Programa: salud un bien para todos; Meta Resultado: implementación del Plan Territorial de salud del municipio; Meta Producto: 1. Administrar, verificar y validar al 100% de la Bases de Datos de Afiliados, con generación oportuna de informes;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De tal forma, se hace necesario el apoyo para la realización de acciones de vigilancia pública-VPS, para fortalecer los procesos de vigilancia en las plataformas de SIVIGILA, SISVAN, SIVIM (Sistema de información de violencia intrafamiliar y de género), sistema VESPA- Vigilancia Especial Sustancias Psicoactivas, además de apoyar al cumplimiento de las metas trazadas en el Plan de Desarrollo Municipal y en el Plan Decenal de Salud Pública. Siendo así, se requiere contar con los servicios de un técnico con conocimientos afines al objeto contractual.
Para la inversión de estos recursos, el Municipio cuenta con la disponibilidad presupuestal en el Rubro No. E513.2.3.2.02.02.009.1905035.2021851250002,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Título de formación técnica en el área requerida o aprobación de Dos (02) años de formación universitaria en el área requerida, con Tres (03) años de experiencia relacionada.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técnica categoría 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Administrar los sistemas de información de salud pública (SIVIGILA, SIVIM, SISVAN y VESPA,) evitando el silencio epidemiológico, realizando los procesos de análisis y divulgación de la información conforme a los protocolos vigentes de INS.
2.	Realizar la actualización y asistencias técnicas de los sistemas de Información SIVIGILA, SIVIM, SISVAN y VESPA en las UPGD, UI Y UNM, de acuerdo a las directrices establecidas por el Ministerio de Salud y la Protección    Social y/o Secretaria de Salud de Casanare.
3.	Realizar asistencias técnicas de los sistemas de información (SIVIGILA, SISVAN, SIVIM, VESPA) a las UPGDs del Municipio.
4.	Revisar las fichas de los EISP notificados por las UPGD y UI al SIVIGILA, y realizar retroalimentación, con el fin de mejorar la calidad del dato en  la notificación.
5.	Realizar acompañamiento a las asistencias técnicas que se realicen en las UPGDs.
6.	Realizar investigaciones de campo de los eventos de Interés en Salud Publica (brotes y epidemias) de los eventos de ZOONOSIS, (Agresiones por animales, leptospirosis, accidente ofídico y demás), notificados al SIVIGILA.
7.	Realizar seguimiento al evento bajo peso al nacer, desnutrición en menores de 5 años desacuerdo a los lineamientos vigentes.
8.	Brindar apoyo en a brotes por enfermedades transmitidas por alimentos o por agua –ETAS.
9.	Apoyar la realización de 3 comités de vigilancia epidemiológica en la zona urbana del Municipio.
10.	Apoyar la realización de 3 comités de vigilancia epidemiológica comunitaria en la zona urbana o rural del Municipio.
11.	Apoyo en la realización de las Búsquedas Activas Comunitarias por inmunoprevenibles.
12.	Apoyar los Monitorios rápidos de coberturas de vacunación de acuerdo a los lineamientos vigentes.
13.	Participar en las Asistencias Técnicas desarrolladas en el municipio, por profesionales de la Secretaria de Salud Departamental.
14.	Participar de manera activa en los Coves Departamentales Virtuales y apoyar la realización de los Coves, covecom municipales       y       en la coordinación e información a presentar.
15.	Realizar los respectivos a justes al SIVIGILA, de los eventos de interés en salud Publica, en los tiempos establecido y de acuerdo a los protocolos del INS.
16.	Apoyar la ejecución de acciones del Plan Ampliado de Inmunizaciones y jornadas de vacunación.
17.	Apoyo a cualquier emergencia sanitaria o actividad en salud pública donde se requiera intervención inmediata o requerimiento de la coordinación de salud pública para la mitigación de riesgos por eventos de notificación obligatoria
18.	Las demás actividades que le sean asignadas por el secretario de Desarrollo social, integral y productivo y las demás que reglamente la ley en materia de salud pública en el municipio de Hato Corozal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Plan de Desarrollo Municipal vigencia 2020-2023, “HATO COROZAL ALTO Y SOSTENIBLE
LINEA ESTRATEGICA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Diez Millones Ciento Veinte Mil Pesos M/Cte. ($10.120.000)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 GESTION COMO TECNICO AUXILIAR DE ENFERMERIA, EN EL MANEJO DE LOS SISTEMAS DE INFORMACION COMO SIVIGILA, SIVIM,SISVAN, VESPA Y APOYO A LAS DIMENSIONES DE SALUD AMBIENTAL ,VIDA SALUDABLE Y CONDICIONES NO TRANSMISIBLES Y SEGURIDAD ALIMENTARIA Y NUTRICIONAL DEL MUINICIPIO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10.120.000,00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