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FB1F" w14:textId="403B59A7" w:rsidR="003C124D" w:rsidRPr="00F44E4F" w:rsidRDefault="0092061F" w:rsidP="00F44E4F">
      <w:pPr>
        <w:spacing w:after="0" w:line="240" w:lineRule="auto"/>
        <w:rPr>
          <w:rFonts w:ascii="Arial" w:hAnsi="Arial" w:cs="Arial"/>
          <w:sz w:val="18"/>
          <w:szCs w:val="18"/>
        </w:rPr>
      </w:pPr>
      <w:r>
        <w:rPr>
          <w:rFonts w:ascii="Arial" w:hAnsi="Arial" w:cs="Arial"/>
          <w:b/>
          <w:sz w:val="18"/>
          <w:szCs w:val="18"/>
        </w:rPr>
        <w:t>CONTRATO DE OBRA PÚBLICA No. 0202</w:t>
      </w:r>
    </w:p>
    <w:p w14:paraId="0E43BF30" w14:textId="77777777" w:rsidR="003C124D" w:rsidRPr="00F44E4F" w:rsidRDefault="003C124D" w:rsidP="00F44E4F">
      <w:pPr>
        <w:spacing w:after="0" w:line="240" w:lineRule="auto"/>
        <w:rPr>
          <w:rFonts w:ascii="Arial" w:hAnsi="Arial" w:cs="Arial"/>
          <w:sz w:val="18"/>
          <w:szCs w:val="18"/>
        </w:rPr>
      </w:pPr>
    </w:p>
    <w:tbl>
      <w:tblPr>
        <w:tblStyle w:val="Tablaconcuadrcula"/>
        <w:tblW w:w="10206" w:type="dxa"/>
        <w:jc w:val="center"/>
        <w:tblLook w:val="04A0" w:firstRow="1" w:lastRow="0" w:firstColumn="1" w:lastColumn="0" w:noHBand="0" w:noVBand="1"/>
      </w:tblPr>
      <w:tblGrid>
        <w:gridCol w:w="3969"/>
        <w:gridCol w:w="6237"/>
      </w:tblGrid>
      <w:tr w:rsidR="00092F74" w:rsidRPr="00F44E4F" w14:paraId="24E96057" w14:textId="77777777" w:rsidTr="00565503">
        <w:trPr>
          <w:jc w:val="center"/>
        </w:trPr>
        <w:tc>
          <w:tcPr>
            <w:tcW w:w="3969" w:type="dxa"/>
            <w:vAlign w:val="center"/>
          </w:tcPr>
          <w:p w14:paraId="580A4FA1" w14:textId="64FACAD0" w:rsidR="00092F74" w:rsidRPr="00F44E4F" w:rsidRDefault="006F7870" w:rsidP="00565503">
            <w:pPr>
              <w:spacing w:before="120"/>
              <w:jc w:val="both"/>
              <w:rPr>
                <w:rFonts w:ascii="Arial" w:hAnsi="Arial" w:cs="Arial"/>
                <w:b/>
                <w:sz w:val="18"/>
                <w:szCs w:val="18"/>
              </w:rPr>
            </w:pPr>
            <w:r>
              <w:rPr>
                <w:rFonts w:ascii="Arial" w:hAnsi="Arial" w:cs="Arial"/>
                <w:b/>
                <w:sz w:val="18"/>
                <w:szCs w:val="18"/>
              </w:rPr>
              <w:t>CONTRATO No</w:t>
            </w:r>
            <w:r w:rsidRPr="00F44E4F">
              <w:rPr>
                <w:rFonts w:ascii="Arial" w:hAnsi="Arial" w:cs="Arial"/>
                <w:b/>
                <w:sz w:val="18"/>
                <w:szCs w:val="18"/>
              </w:rPr>
              <w:t>.</w:t>
            </w:r>
          </w:p>
        </w:tc>
        <w:tc>
          <w:tcPr>
            <w:tcW w:w="6237" w:type="dxa"/>
            <w:vAlign w:val="center"/>
          </w:tcPr>
          <w:p w14:paraId="1E9DC05D" w14:textId="5A2884F4" w:rsidR="00092F74" w:rsidRPr="00F44E4F" w:rsidRDefault="006F7870" w:rsidP="00565503">
            <w:pPr>
              <w:spacing w:before="120"/>
              <w:jc w:val="both"/>
              <w:rPr>
                <w:rFonts w:ascii="Arial" w:hAnsi="Arial" w:cs="Arial"/>
                <w:sz w:val="18"/>
                <w:szCs w:val="18"/>
              </w:rPr>
            </w:pPr>
            <w:r w:rsidRPr="006C3B90">
              <w:rPr>
                <w:rFonts w:ascii="Arial" w:hAnsi="Arial" w:cs="Arial"/>
                <w:sz w:val="18"/>
                <w:szCs w:val="18"/>
              </w:rPr>
              <w:t>0202</w:t>
            </w:r>
          </w:p>
        </w:tc>
      </w:tr>
      <w:tr w:rsidR="00092F74" w:rsidRPr="00F44E4F" w14:paraId="57E14C00" w14:textId="77777777" w:rsidTr="00565503">
        <w:trPr>
          <w:jc w:val="center"/>
        </w:trPr>
        <w:tc>
          <w:tcPr>
            <w:tcW w:w="3969" w:type="dxa"/>
            <w:vAlign w:val="center"/>
          </w:tcPr>
          <w:p w14:paraId="2821B80F" w14:textId="0E4ADCE5"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DEL CONTRATO</w:t>
            </w:r>
          </w:p>
        </w:tc>
        <w:tc>
          <w:tcPr>
            <w:tcW w:w="6237" w:type="dxa"/>
            <w:vAlign w:val="center"/>
          </w:tcPr>
          <w:p w14:paraId="309ED1BF" w14:textId="28D72C9C" w:rsidR="00092F74" w:rsidRPr="00F44E4F" w:rsidRDefault="006F7870" w:rsidP="00565503">
            <w:pPr>
              <w:spacing w:before="120"/>
              <w:jc w:val="both"/>
              <w:rPr>
                <w:rFonts w:ascii="Arial" w:hAnsi="Arial" w:cs="Arial"/>
                <w:b/>
                <w:sz w:val="18"/>
                <w:szCs w:val="18"/>
              </w:rPr>
            </w:pPr>
            <w:r>
              <w:rPr>
                <w:rFonts w:ascii="Arial" w:hAnsi="Arial" w:cs="Arial"/>
                <w:sz w:val="18"/>
                <w:szCs w:val="18"/>
              </w:rPr>
              <w:t>2022-11-08</w:t>
            </w:r>
          </w:p>
        </w:tc>
      </w:tr>
      <w:tr w:rsidR="00092F74" w:rsidRPr="00F44E4F" w14:paraId="1CE9E3D8" w14:textId="77777777" w:rsidTr="00565503">
        <w:trPr>
          <w:jc w:val="center"/>
        </w:trPr>
        <w:tc>
          <w:tcPr>
            <w:tcW w:w="3969" w:type="dxa"/>
            <w:vAlign w:val="center"/>
          </w:tcPr>
          <w:p w14:paraId="792D7E01" w14:textId="17112147"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CONTRATANTE</w:t>
            </w:r>
          </w:p>
        </w:tc>
        <w:tc>
          <w:tcPr>
            <w:tcW w:w="6237" w:type="dxa"/>
            <w:vAlign w:val="center"/>
          </w:tcPr>
          <w:p w14:paraId="6147DCAE" w14:textId="28DFE9B2" w:rsidR="00092F74" w:rsidRPr="00F44E4F" w:rsidRDefault="00123D73" w:rsidP="00565503">
            <w:pPr>
              <w:spacing w:before="120"/>
              <w:jc w:val="both"/>
              <w:rPr>
                <w:rFonts w:ascii="Arial" w:hAnsi="Arial" w:cs="Arial"/>
                <w:b/>
                <w:sz w:val="18"/>
                <w:szCs w:val="18"/>
              </w:rPr>
            </w:pPr>
            <w:r w:rsidRPr="00F65E68">
              <w:rPr>
                <w:rFonts w:ascii="Arial" w:hAnsi="Arial" w:cs="Arial"/>
                <w:sz w:val="18"/>
                <w:szCs w:val="18"/>
              </w:rPr>
              <w:t>ALCALDÍA HATO COROZAL</w:t>
            </w:r>
          </w:p>
        </w:tc>
      </w:tr>
      <w:tr w:rsidR="00092F74" w:rsidRPr="00F44E4F" w14:paraId="74F4BE0D" w14:textId="77777777" w:rsidTr="00565503">
        <w:trPr>
          <w:jc w:val="center"/>
        </w:trPr>
        <w:tc>
          <w:tcPr>
            <w:tcW w:w="3969" w:type="dxa"/>
            <w:vAlign w:val="center"/>
          </w:tcPr>
          <w:p w14:paraId="53D686C5" w14:textId="4D81C7C0"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CONTRATISTA</w:t>
            </w:r>
          </w:p>
        </w:tc>
        <w:tc>
          <w:tcPr>
            <w:tcW w:w="6237" w:type="dxa"/>
            <w:vAlign w:val="center"/>
          </w:tcPr>
          <w:p w14:paraId="67FD2156" w14:textId="60C95081" w:rsidR="00092F74" w:rsidRPr="00F44E4F" w:rsidRDefault="00123D73" w:rsidP="00565503">
            <w:pPr>
              <w:spacing w:before="120"/>
              <w:jc w:val="both"/>
              <w:rPr>
                <w:rFonts w:ascii="Arial" w:hAnsi="Arial" w:cs="Arial"/>
                <w:b/>
                <w:sz w:val="18"/>
                <w:szCs w:val="18"/>
              </w:rPr>
            </w:pPr>
            <w:r w:rsidRPr="005A300F">
              <w:rPr>
                <w:rFonts w:ascii="Arial" w:hAnsi="Arial" w:cs="Arial"/>
                <w:sz w:val="18"/>
                <w:szCs w:val="18"/>
              </w:rPr>
              <w:t>AGINSA INGENIERIA S.A.S</w:t>
            </w:r>
          </w:p>
        </w:tc>
      </w:tr>
      <w:tr w:rsidR="0077027A" w:rsidRPr="00F44E4F" w14:paraId="5A73C0B4" w14:textId="77777777" w:rsidTr="00565503">
        <w:trPr>
          <w:jc w:val="center"/>
        </w:trPr>
        <w:tc>
          <w:tcPr>
            <w:tcW w:w="3969" w:type="dxa"/>
            <w:vAlign w:val="center"/>
          </w:tcPr>
          <w:p w14:paraId="6C2BE272" w14:textId="4C3362F0"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NIT</w:t>
            </w:r>
          </w:p>
        </w:tc>
        <w:tc>
          <w:tcPr>
            <w:tcW w:w="6237" w:type="dxa"/>
            <w:vAlign w:val="center"/>
          </w:tcPr>
          <w:p w14:paraId="6A9B14A4" w14:textId="0F559CD1" w:rsidR="0077027A" w:rsidRPr="00F44E4F" w:rsidRDefault="00123D73" w:rsidP="00565503">
            <w:pPr>
              <w:spacing w:before="120"/>
              <w:jc w:val="both"/>
              <w:rPr>
                <w:rFonts w:ascii="Arial" w:hAnsi="Arial" w:cs="Arial"/>
                <w:sz w:val="18"/>
                <w:szCs w:val="18"/>
              </w:rPr>
            </w:pPr>
            <w:r>
              <w:rPr>
                <w:rFonts w:ascii="Arial" w:hAnsi="Arial" w:cs="Arial"/>
                <w:sz w:val="18"/>
                <w:szCs w:val="18"/>
              </w:rPr>
              <w:t>900163427-5</w:t>
            </w:r>
          </w:p>
        </w:tc>
      </w:tr>
      <w:tr w:rsidR="0077027A" w:rsidRPr="00F44E4F" w14:paraId="5D0C340E" w14:textId="77777777" w:rsidTr="00565503">
        <w:trPr>
          <w:jc w:val="center"/>
        </w:trPr>
        <w:tc>
          <w:tcPr>
            <w:tcW w:w="3969" w:type="dxa"/>
            <w:vAlign w:val="center"/>
          </w:tcPr>
          <w:p w14:paraId="25B48D2A" w14:textId="1EAF6421"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ACTA DE INICIO</w:t>
            </w:r>
          </w:p>
        </w:tc>
        <w:tc>
          <w:tcPr>
            <w:tcW w:w="6237" w:type="dxa"/>
            <w:vAlign w:val="center"/>
          </w:tcPr>
          <w:p w14:paraId="1A983A95" w14:textId="64D5C7D8" w:rsidR="0077027A" w:rsidRPr="00F44E4F" w:rsidRDefault="00123D73" w:rsidP="00565503">
            <w:pPr>
              <w:spacing w:before="120"/>
              <w:jc w:val="both"/>
              <w:rPr>
                <w:rFonts w:ascii="Arial" w:hAnsi="Arial" w:cs="Arial"/>
                <w:sz w:val="18"/>
                <w:szCs w:val="18"/>
              </w:rPr>
            </w:pPr>
            <w:r w:rsidRPr="005A300F">
              <w:rPr>
                <w:rFonts w:ascii="Arial" w:hAnsi="Arial" w:cs="Arial"/>
                <w:sz w:val="18"/>
                <w:szCs w:val="18"/>
              </w:rPr>
              <w:t>2022-11-21</w:t>
            </w:r>
          </w:p>
        </w:tc>
      </w:tr>
      <w:tr w:rsidR="0077027A" w:rsidRPr="00F44E4F" w14:paraId="06666B35" w14:textId="77777777" w:rsidTr="00565503">
        <w:trPr>
          <w:jc w:val="center"/>
        </w:trPr>
        <w:tc>
          <w:tcPr>
            <w:tcW w:w="3969" w:type="dxa"/>
            <w:vAlign w:val="center"/>
          </w:tcPr>
          <w:p w14:paraId="3835D354" w14:textId="40699213"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PLAZO DE EJECUCIÓN</w:t>
            </w:r>
          </w:p>
        </w:tc>
        <w:tc>
          <w:tcPr>
            <w:tcW w:w="6237" w:type="dxa"/>
            <w:vAlign w:val="center"/>
          </w:tcPr>
          <w:p w14:paraId="03F919FB" w14:textId="1DBF6974" w:rsidR="0077027A" w:rsidRPr="00F44E4F" w:rsidRDefault="000C36FE" w:rsidP="00565503">
            <w:pPr>
              <w:spacing w:before="120"/>
              <w:jc w:val="both"/>
              <w:rPr>
                <w:rFonts w:ascii="Arial" w:hAnsi="Arial" w:cs="Arial"/>
                <w:sz w:val="18"/>
                <w:szCs w:val="18"/>
              </w:rPr>
            </w:pPr>
            <w:r>
              <w:rPr>
                <w:rFonts w:ascii="Arial" w:hAnsi="Arial" w:cs="Arial"/>
                <w:sz w:val="18"/>
                <w:szCs w:val="18"/>
              </w:rPr>
              <w:t>Un  (1) MES</w:t>
            </w:r>
          </w:p>
        </w:tc>
      </w:tr>
      <w:tr w:rsidR="0077027A" w:rsidRPr="00F44E4F" w14:paraId="1FF36EE8" w14:textId="77777777" w:rsidTr="00565503">
        <w:trPr>
          <w:jc w:val="center"/>
        </w:trPr>
        <w:tc>
          <w:tcPr>
            <w:tcW w:w="3969" w:type="dxa"/>
            <w:vAlign w:val="center"/>
          </w:tcPr>
          <w:p w14:paraId="222B8C80" w14:textId="34F3E256"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 SUSPENSIÓN</w:t>
            </w:r>
          </w:p>
        </w:tc>
        <w:tc>
          <w:tcPr>
            <w:tcW w:w="6237" w:type="dxa"/>
            <w:vAlign w:val="center"/>
          </w:tcPr>
          <w:p w14:paraId="7BB9BF79" w14:textId="58B98029" w:rsidR="0077027A" w:rsidRPr="00F44E4F" w:rsidRDefault="00C01165" w:rsidP="00565503">
            <w:pPr>
              <w:spacing w:before="120"/>
              <w:jc w:val="both"/>
              <w:rPr>
                <w:rFonts w:ascii="Arial" w:hAnsi="Arial" w:cs="Arial"/>
                <w:sz w:val="18"/>
                <w:szCs w:val="18"/>
              </w:rPr>
            </w:pPr>
            <w:r>
              <w:rPr>
                <w:rFonts w:ascii="Arial" w:hAnsi="Arial" w:cs="Arial"/>
                <w:sz w:val="18"/>
                <w:szCs w:val="18"/>
              </w:rPr>
              <w:t>2022-12-12</w:t>
            </w:r>
          </w:p>
        </w:tc>
      </w:tr>
      <w:tr w:rsidR="0077027A" w:rsidRPr="00F44E4F" w14:paraId="6BC5A4F5" w14:textId="77777777" w:rsidTr="00565503">
        <w:trPr>
          <w:jc w:val="center"/>
        </w:trPr>
        <w:tc>
          <w:tcPr>
            <w:tcW w:w="3969" w:type="dxa"/>
            <w:vAlign w:val="center"/>
          </w:tcPr>
          <w:p w14:paraId="58F28E20" w14:textId="2447B354"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DÍAS DE SUSPENSIÓN</w:t>
            </w:r>
          </w:p>
        </w:tc>
        <w:tc>
          <w:tcPr>
            <w:tcW w:w="6237" w:type="dxa"/>
            <w:vAlign w:val="center"/>
          </w:tcPr>
          <w:p w14:paraId="6C434547" w14:textId="2EE39EB4" w:rsidR="0077027A" w:rsidRPr="00F44E4F" w:rsidRDefault="00937D53" w:rsidP="00565503">
            <w:pPr>
              <w:spacing w:before="120"/>
              <w:jc w:val="both"/>
              <w:rPr>
                <w:rFonts w:ascii="Arial" w:hAnsi="Arial" w:cs="Arial"/>
                <w:sz w:val="18"/>
                <w:szCs w:val="18"/>
              </w:rPr>
            </w:pPr>
            <w:r>
              <w:rPr>
                <w:rFonts w:ascii="Arial" w:hAnsi="Arial" w:cs="Arial"/>
                <w:sz w:val="18"/>
                <w:szCs w:val="18"/>
              </w:rPr>
              <w:t>Un  (1) MES Y Nueve  (9) DIAS</w:t>
            </w:r>
          </w:p>
        </w:tc>
      </w:tr>
      <w:tr w:rsidR="00092F74" w:rsidRPr="00F44E4F" w14:paraId="351C3AF3" w14:textId="77777777" w:rsidTr="00565503">
        <w:trPr>
          <w:jc w:val="center"/>
        </w:trPr>
        <w:tc>
          <w:tcPr>
            <w:tcW w:w="3969" w:type="dxa"/>
            <w:vAlign w:val="center"/>
          </w:tcPr>
          <w:p w14:paraId="18564810" w14:textId="2EE6F836"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OBJETO</w:t>
            </w:r>
          </w:p>
        </w:tc>
        <w:tc>
          <w:tcPr>
            <w:tcW w:w="6237" w:type="dxa"/>
            <w:vAlign w:val="center"/>
          </w:tcPr>
          <w:p w14:paraId="4117476F" w14:textId="1B167678" w:rsidR="00092F74" w:rsidRPr="00F44E4F" w:rsidRDefault="00432BC7" w:rsidP="00565503">
            <w:pPr>
              <w:spacing w:before="120"/>
              <w:jc w:val="both"/>
              <w:rPr>
                <w:rFonts w:ascii="Arial" w:hAnsi="Arial" w:cs="Arial"/>
                <w:b/>
                <w:sz w:val="18"/>
                <w:szCs w:val="18"/>
              </w:rPr>
            </w:pPr>
            <w:r>
              <w:rPr>
                <w:rFonts w:ascii="Arial" w:hAnsi="Arial" w:cs="Arial"/>
                <w:sz w:val="18"/>
                <w:szCs w:val="18"/>
              </w:rPr>
              <w:t>“CONSTRUCCIÓN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tc>
      </w:tr>
      <w:tr w:rsidR="00092F74" w:rsidRPr="00F44E4F" w14:paraId="7D5A5E5E" w14:textId="77777777" w:rsidTr="00565503">
        <w:trPr>
          <w:jc w:val="center"/>
        </w:trPr>
        <w:tc>
          <w:tcPr>
            <w:tcW w:w="3969" w:type="dxa"/>
            <w:vAlign w:val="center"/>
          </w:tcPr>
          <w:p w14:paraId="170E5D03" w14:textId="6BB778C8"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VALOR</w:t>
            </w:r>
          </w:p>
        </w:tc>
        <w:tc>
          <w:tcPr>
            <w:tcW w:w="6237" w:type="dxa"/>
            <w:vAlign w:val="center"/>
          </w:tcPr>
          <w:p w14:paraId="1D1302AD" w14:textId="12A5D020" w:rsidR="00092F74" w:rsidRPr="00F44E4F" w:rsidRDefault="00B37707" w:rsidP="00565503">
            <w:pPr>
              <w:spacing w:before="120"/>
              <w:jc w:val="both"/>
              <w:rPr>
                <w:rFonts w:ascii="Arial" w:hAnsi="Arial" w:cs="Arial"/>
                <w:sz w:val="18"/>
                <w:szCs w:val="18"/>
              </w:rPr>
            </w:pPr>
            <w:r w:rsidRPr="006C3B90">
              <w:rPr>
                <w:rFonts w:ascii="Arial" w:hAnsi="Arial" w:cs="Arial"/>
                <w:sz w:val="18"/>
                <w:szCs w:val="18"/>
              </w:rPr>
              <w:t>$123.000.000,00 M.L.C.</w:t>
            </w:r>
          </w:p>
        </w:tc>
      </w:tr>
    </w:tbl>
    <w:p w14:paraId="0EE32CD8" w14:textId="77777777" w:rsidR="00491B83" w:rsidRPr="00F44E4F" w:rsidRDefault="00491B83" w:rsidP="00F44E4F">
      <w:pPr>
        <w:spacing w:after="0" w:line="240" w:lineRule="auto"/>
        <w:jc w:val="both"/>
        <w:rPr>
          <w:rFonts w:ascii="Arial" w:hAnsi="Arial" w:cs="Arial"/>
          <w:sz w:val="18"/>
          <w:szCs w:val="18"/>
        </w:rPr>
      </w:pPr>
    </w:p>
    <w:p w14:paraId="3C3C1523" w14:textId="5B677E21" w:rsidR="00067C8F" w:rsidRPr="00F44E4F" w:rsidRDefault="00C01165" w:rsidP="00F44E4F">
      <w:pPr>
        <w:spacing w:after="0" w:line="240" w:lineRule="auto"/>
        <w:jc w:val="both"/>
        <w:rPr>
          <w:rFonts w:ascii="Arial" w:hAnsi="Arial" w:cs="Arial"/>
          <w:sz w:val="18"/>
          <w:szCs w:val="18"/>
        </w:rPr>
      </w:pPr>
      <w:r>
        <w:rPr>
          <w:rFonts w:ascii="Arial" w:hAnsi="Arial" w:cs="Arial"/>
          <w:sz w:val="18"/>
          <w:szCs w:val="18"/>
        </w:rPr>
        <w:t xml:space="preserve">En </w:t>
      </w:r>
      <w:r w:rsidR="00304ACC">
        <w:rPr>
          <w:rFonts w:ascii="Arial" w:hAnsi="Arial" w:cs="Arial"/>
          <w:sz w:val="18"/>
          <w:szCs w:val="18"/>
        </w:rPr>
        <w:t>Hato Corozal</w:t>
      </w:r>
      <w:r>
        <w:rPr>
          <w:rFonts w:ascii="Arial" w:hAnsi="Arial" w:cs="Arial"/>
          <w:sz w:val="18"/>
          <w:szCs w:val="18"/>
        </w:rPr>
        <w:t xml:space="preserve"> - Casanare</w:t>
      </w:r>
      <w:r w:rsidRPr="005A300F">
        <w:rPr>
          <w:rFonts w:ascii="Arial" w:hAnsi="Arial" w:cs="Arial"/>
          <w:sz w:val="18"/>
          <w:szCs w:val="18"/>
        </w:rPr>
        <w:t>,</w:t>
      </w:r>
      <w:r>
        <w:rPr>
          <w:rFonts w:ascii="Arial" w:hAnsi="Arial" w:cs="Arial"/>
          <w:sz w:val="18"/>
          <w:szCs w:val="18"/>
        </w:rPr>
        <w:t xml:space="preserve"> a los</w:t>
      </w:r>
      <w:r w:rsidRPr="005A300F">
        <w:rPr>
          <w:rFonts w:ascii="Arial" w:hAnsi="Arial" w:cs="Arial"/>
          <w:sz w:val="18"/>
          <w:szCs w:val="18"/>
        </w:rPr>
        <w:t xml:space="preserve"> </w:t>
      </w:r>
      <w:r w:rsidRPr="00E3221B">
        <w:rPr>
          <w:rFonts w:ascii="Arial" w:hAnsi="Arial" w:cs="Arial"/>
          <w:sz w:val="18"/>
          <w:szCs w:val="18"/>
        </w:rPr>
        <w:t>Doce(12) días del mes de Diciembre del 2022</w:t>
      </w:r>
      <w:r w:rsidR="00067C8F" w:rsidRPr="00F44E4F">
        <w:rPr>
          <w:rFonts w:ascii="Arial" w:hAnsi="Arial" w:cs="Arial"/>
          <w:sz w:val="18"/>
          <w:szCs w:val="18"/>
        </w:rPr>
        <w:t xml:space="preserve">, se </w:t>
      </w:r>
      <w:r w:rsidR="004E4F94" w:rsidRPr="00F44E4F">
        <w:rPr>
          <w:rFonts w:ascii="Arial" w:hAnsi="Arial" w:cs="Arial"/>
          <w:sz w:val="18"/>
          <w:szCs w:val="18"/>
        </w:rPr>
        <w:t>reunieron</w:t>
      </w:r>
      <w:r w:rsidR="00067C8F" w:rsidRPr="00F44E4F">
        <w:rPr>
          <w:rFonts w:ascii="Arial" w:hAnsi="Arial" w:cs="Arial"/>
          <w:sz w:val="18"/>
          <w:szCs w:val="18"/>
        </w:rPr>
        <w:t xml:space="preserve"> </w:t>
      </w:r>
      <w:r w:rsidR="00464364" w:rsidRPr="00E3221B">
        <w:rPr>
          <w:rFonts w:ascii="Arial" w:hAnsi="Arial" w:cs="Arial"/>
          <w:sz w:val="18"/>
          <w:szCs w:val="18"/>
        </w:rPr>
        <w:t>ANA FERNANDA SOTO DAZA,  SECRETARIO(A) DE PLANEACIÓN Y POLÍTICA SECTORIAL, quien actúa en su calidad de supervisor, </w:t>
      </w:r>
      <w:r w:rsidR="008010C9" w:rsidRPr="00F44E4F">
        <w:rPr>
          <w:rFonts w:ascii="Arial" w:hAnsi="Arial" w:cs="Arial"/>
          <w:sz w:val="18"/>
          <w:szCs w:val="18"/>
        </w:rPr>
        <w:t xml:space="preserve"> </w:t>
      </w:r>
      <w:r w:rsidR="003C1F23" w:rsidRPr="00F44E4F">
        <w:rPr>
          <w:rFonts w:ascii="Arial" w:hAnsi="Arial" w:cs="Arial"/>
          <w:sz w:val="18"/>
          <w:szCs w:val="18"/>
        </w:rPr>
        <w:t xml:space="preserve">y por otra parte </w:t>
      </w:r>
      <w:r w:rsidR="00464364" w:rsidRPr="00E3221B">
        <w:rPr>
          <w:rFonts w:ascii="Arial" w:hAnsi="Arial" w:cs="Arial"/>
          <w:sz w:val="18"/>
          <w:szCs w:val="18"/>
        </w:rPr>
        <w:t>MONICA JAZMIN MENDEZ CARDENAS, identificado(a) con cédula de ciudadanía 65830279 de CHAPARRAL, representante legal de(l-la) AGINSA INGENIERIA S.A.S</w:t>
      </w:r>
      <w:r w:rsidR="004E4F94" w:rsidRPr="00F44E4F">
        <w:rPr>
          <w:rFonts w:ascii="Arial" w:hAnsi="Arial" w:cs="Arial"/>
          <w:sz w:val="18"/>
          <w:szCs w:val="18"/>
        </w:rPr>
        <w:t xml:space="preserve"> con el fin de </w:t>
      </w:r>
      <w:r w:rsidR="008010C9" w:rsidRPr="00F44E4F">
        <w:rPr>
          <w:rFonts w:ascii="Arial" w:hAnsi="Arial" w:cs="Arial"/>
          <w:sz w:val="18"/>
          <w:szCs w:val="18"/>
        </w:rPr>
        <w:t xml:space="preserve">llevar a cabo la suspensión del contrato de </w:t>
      </w:r>
      <w:r w:rsidR="00A66732">
        <w:rPr>
          <w:rFonts w:ascii="Arial" w:hAnsi="Arial" w:cs="Arial"/>
          <w:sz w:val="18"/>
          <w:szCs w:val="18"/>
        </w:rPr>
        <w:t>CONTRATO DE OBRA PÚBLICA</w:t>
      </w:r>
      <w:r w:rsidR="004E4F94" w:rsidRPr="00F44E4F">
        <w:rPr>
          <w:rFonts w:ascii="Arial" w:hAnsi="Arial" w:cs="Arial"/>
          <w:sz w:val="18"/>
          <w:szCs w:val="18"/>
        </w:rPr>
        <w:t xml:space="preserve"> No. </w:t>
      </w:r>
      <w:r w:rsidR="002350F1">
        <w:rPr>
          <w:rFonts w:ascii="Arial" w:hAnsi="Arial" w:cs="Arial"/>
          <w:sz w:val="18"/>
          <w:szCs w:val="18"/>
        </w:rPr>
        <w:t>0202</w:t>
      </w:r>
      <w:r w:rsidR="005048A9" w:rsidRPr="00F44E4F">
        <w:rPr>
          <w:rFonts w:ascii="Arial" w:hAnsi="Arial" w:cs="Arial"/>
          <w:sz w:val="18"/>
          <w:szCs w:val="18"/>
        </w:rPr>
        <w:t xml:space="preserve"> del </w:t>
      </w:r>
      <w:r w:rsidR="00A66732">
        <w:rPr>
          <w:rFonts w:ascii="Arial" w:hAnsi="Arial" w:cs="Arial"/>
          <w:sz w:val="18"/>
          <w:szCs w:val="18"/>
        </w:rPr>
        <w:t>2022-11-08 </w:t>
      </w:r>
      <w:r w:rsidR="005048A9" w:rsidRPr="00F44E4F">
        <w:rPr>
          <w:rFonts w:ascii="Arial" w:hAnsi="Arial" w:cs="Arial"/>
          <w:sz w:val="18"/>
          <w:szCs w:val="18"/>
        </w:rPr>
        <w:t xml:space="preserve">por un periodo de </w:t>
      </w:r>
      <w:r w:rsidR="00937D53">
        <w:rPr>
          <w:rFonts w:ascii="Arial" w:hAnsi="Arial" w:cs="Arial"/>
          <w:sz w:val="18"/>
          <w:szCs w:val="18"/>
        </w:rPr>
        <w:t>Un  (1) MES Y Nueve  (9) DIAS</w:t>
      </w:r>
      <w:r w:rsidR="00221C79" w:rsidRPr="00F44E4F">
        <w:rPr>
          <w:rFonts w:ascii="Arial" w:hAnsi="Arial" w:cs="Arial"/>
          <w:sz w:val="18"/>
          <w:szCs w:val="18"/>
        </w:rPr>
        <w:t>, para lo cual las partes manifiestan estar de acuer</w:t>
      </w:r>
      <w:r w:rsidR="00E07DFE" w:rsidRPr="00F44E4F">
        <w:rPr>
          <w:rFonts w:ascii="Arial" w:hAnsi="Arial" w:cs="Arial"/>
          <w:sz w:val="18"/>
          <w:szCs w:val="18"/>
        </w:rPr>
        <w:t>do con los términos de la misma.</w:t>
      </w:r>
    </w:p>
    <w:p w14:paraId="6803C22B" w14:textId="77777777" w:rsidR="00455908" w:rsidRPr="00F44E4F" w:rsidRDefault="00455908" w:rsidP="00F44E4F">
      <w:pPr>
        <w:spacing w:after="0" w:line="240" w:lineRule="auto"/>
        <w:jc w:val="both"/>
        <w:rPr>
          <w:rFonts w:ascii="Arial" w:hAnsi="Arial" w:cs="Arial"/>
          <w:b/>
          <w:sz w:val="18"/>
          <w:szCs w:val="18"/>
        </w:rPr>
      </w:pPr>
    </w:p>
    <w:p w14:paraId="733CDF62" w14:textId="77777777" w:rsidR="00455908" w:rsidRPr="00F44E4F" w:rsidRDefault="00455908" w:rsidP="00F44E4F">
      <w:pPr>
        <w:spacing w:after="0" w:line="240" w:lineRule="auto"/>
        <w:jc w:val="both"/>
        <w:rPr>
          <w:rFonts w:ascii="Arial" w:hAnsi="Arial" w:cs="Arial"/>
          <w:b/>
          <w:sz w:val="18"/>
          <w:szCs w:val="18"/>
        </w:rPr>
      </w:pPr>
      <w:r w:rsidRPr="00F44E4F">
        <w:rPr>
          <w:rFonts w:ascii="Arial" w:hAnsi="Arial" w:cs="Arial"/>
          <w:b/>
          <w:sz w:val="18"/>
          <w:szCs w:val="18"/>
        </w:rPr>
        <w:t>Observaciones:</w:t>
      </w:r>
    </w:p>
    <w:p w14:paraId="0152A4CC" w14:textId="106C4E99" w:rsidR="00D105C9" w:rsidRDefault="005C3323" w:rsidP="00F44E4F">
      <w:pPr>
        <w:spacing w:after="0" w:line="240" w:lineRule="auto"/>
        <w:jc w:val="both"/>
        <w:rPr>
          <w:rFonts w:ascii="Arial" w:hAnsi="Arial" w:cs="Arial"/>
          <w:sz w:val="18"/>
          <w:szCs w:val="18"/>
        </w:rPr>
      </w:pPr>
      <w:r>
        <w:rPr>
          <w:rFonts w:ascii="Arial" w:hAnsi="Arial" w:cs="Arial"/>
          <w:sz w:val="18"/>
          <w:szCs w:val="18"/>
        </w:rPr>
        <w:t>Que por la temporada decembrina se ha dificultado continuar con la compra y adquisición de materiales, pues hay cierre de establecimientos comerciales por vacaciones colectivas de los empleados; así mismo, la mano de obra es escasa, pues la mayoría de os maestros y ayudantes de construcción con quienes se había acordado compromisos laborales, han expresado la dificultad de desarrollar labores en esta época de descanso y unión familiar.</w:t>
      </w:r>
    </w:p>
    <w:p w14:paraId="74678096" w14:textId="77777777" w:rsidR="003833B1" w:rsidRDefault="003833B1" w:rsidP="00F44E4F">
      <w:pPr>
        <w:spacing w:after="0" w:line="240" w:lineRule="auto"/>
        <w:jc w:val="both"/>
        <w:rPr>
          <w:rFonts w:ascii="Arial" w:hAnsi="Arial" w:cs="Arial"/>
          <w:sz w:val="18"/>
          <w:szCs w:val="18"/>
        </w:rPr>
      </w:pPr>
    </w:p>
    <w:p w14:paraId="41BCED95" w14:textId="77777777" w:rsidR="003833B1" w:rsidRPr="00F44E4F" w:rsidRDefault="003833B1" w:rsidP="00F44E4F">
      <w:pPr>
        <w:spacing w:after="0" w:line="240" w:lineRule="auto"/>
        <w:jc w:val="both"/>
        <w:rPr>
          <w:rFonts w:ascii="Arial" w:hAnsi="Arial" w:cs="Arial"/>
          <w:sz w:val="18"/>
          <w:szCs w:val="18"/>
        </w:rPr>
      </w:pPr>
    </w:p>
    <w:p w14:paraId="221C7B5C" w14:textId="77777777" w:rsidR="00284B2B" w:rsidRDefault="00284B2B" w:rsidP="00F44E4F">
      <w:pPr>
        <w:pStyle w:val="Predeterminado"/>
        <w:spacing w:after="0" w:line="240" w:lineRule="auto"/>
        <w:rPr>
          <w:rFonts w:ascii="Arial" w:eastAsiaTheme="minorHAnsi" w:hAnsi="Arial" w:cs="Arial"/>
          <w:sz w:val="18"/>
          <w:szCs w:val="18"/>
          <w:lang w:val="es-CO" w:eastAsia="en-US"/>
        </w:rPr>
      </w:pPr>
    </w:p>
    <w:p w14:paraId="4D095F70" w14:textId="77777777" w:rsidR="003833B1" w:rsidRDefault="003833B1" w:rsidP="00F44E4F">
      <w:pPr>
        <w:pStyle w:val="Predeterminado"/>
        <w:spacing w:after="0" w:line="240" w:lineRule="auto"/>
        <w:rPr>
          <w:rFonts w:ascii="Arial" w:eastAsiaTheme="minorHAnsi" w:hAnsi="Arial" w:cs="Arial"/>
          <w:sz w:val="18"/>
          <w:szCs w:val="18"/>
          <w:lang w:val="es-CO" w:eastAsia="en-US"/>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F7300" w:rsidRPr="006C3B90" w14:paraId="4F755DE6" w14:textId="77777777" w:rsidTr="00B64E9D">
        <w:trPr>
          <w:jc w:val="center"/>
        </w:trPr>
        <w:tc>
          <w:tcPr>
            <w:tcW w:w="5103" w:type="dxa"/>
            <w:vAlign w:val="center"/>
          </w:tcPr>
          <w:p w14:paraId="60338855"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ANA FERNANDA SOTO DAZA</w:t>
            </w:r>
          </w:p>
        </w:tc>
        <w:tc>
          <w:tcPr>
            <w:tcW w:w="5103" w:type="dxa"/>
            <w:vAlign w:val="center"/>
          </w:tcPr>
          <w:p w14:paraId="3402189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MONICA JAZMIN MENDEZ CARDENAS R/L AGINSA INGENIERIA S.A.S</w:t>
            </w:r>
          </w:p>
        </w:tc>
      </w:tr>
      <w:tr w:rsidR="00BF7300" w:rsidRPr="006C3B90" w14:paraId="45338938" w14:textId="77777777" w:rsidTr="00B64E9D">
        <w:trPr>
          <w:jc w:val="center"/>
        </w:trPr>
        <w:tc>
          <w:tcPr>
            <w:tcW w:w="5103" w:type="dxa"/>
            <w:vAlign w:val="center"/>
          </w:tcPr>
          <w:p w14:paraId="64A0179F"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Supervisor(a) </w:t>
            </w:r>
          </w:p>
        </w:tc>
        <w:tc>
          <w:tcPr>
            <w:tcW w:w="5103" w:type="dxa"/>
            <w:vAlign w:val="center"/>
          </w:tcPr>
          <w:p w14:paraId="6CB70B25"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Contratista</w:t>
            </w:r>
          </w:p>
        </w:tc>
      </w:tr>
      <w:tr w:rsidR="00BF7300" w:rsidRPr="006C3B90" w14:paraId="37D4E4F9" w14:textId="77777777" w:rsidTr="00B64E9D">
        <w:trPr>
          <w:jc w:val="center"/>
        </w:trPr>
        <w:tc>
          <w:tcPr>
            <w:tcW w:w="5103" w:type="dxa"/>
            <w:vAlign w:val="center"/>
          </w:tcPr>
          <w:p w14:paraId="6524101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c>
          <w:tcPr>
            <w:tcW w:w="5103" w:type="dxa"/>
            <w:vAlign w:val="center"/>
          </w:tcPr>
          <w:p w14:paraId="33895D81" w14:textId="77777777" w:rsidR="00BF7300" w:rsidRPr="006C3B90" w:rsidRDefault="00BF7300" w:rsidP="00B64E9D">
            <w:pPr>
              <w:jc w:val="center"/>
              <w:rPr>
                <w:rFonts w:ascii="Arial" w:hAnsi="Arial" w:cs="Arial"/>
                <w:sz w:val="18"/>
                <w:szCs w:val="18"/>
              </w:rPr>
            </w:pPr>
          </w:p>
        </w:tc>
      </w:tr>
      <w:tr w:rsidR="00BF7300" w:rsidRPr="006C3B90" w14:paraId="0973848A" w14:textId="77777777" w:rsidTr="00B64E9D">
        <w:trPr>
          <w:jc w:val="center"/>
        </w:trPr>
        <w:tc>
          <w:tcPr>
            <w:tcW w:w="10206" w:type="dxa"/>
            <w:gridSpan w:val="2"/>
            <w:vAlign w:val="center"/>
          </w:tcPr>
          <w:p w14:paraId="7D60E664" w14:textId="77777777" w:rsidR="00BF7300" w:rsidRPr="006C3B90" w:rsidRDefault="00BF7300" w:rsidP="00B64E9D">
            <w:pPr>
              <w:jc w:val="center"/>
              <w:rPr>
                <w:rFonts w:ascii="Arial" w:hAnsi="Arial" w:cs="Arial"/>
                <w:sz w:val="18"/>
                <w:szCs w:val="18"/>
              </w:rPr>
            </w:pPr>
          </w:p>
        </w:tc>
      </w:tr>
      <w:tr w:rsidR="00BF7300" w:rsidRPr="006C3B90" w14:paraId="1C4C8246" w14:textId="77777777" w:rsidTr="00B64E9D">
        <w:trPr>
          <w:jc w:val="center"/>
        </w:trPr>
        <w:tc>
          <w:tcPr>
            <w:tcW w:w="10206" w:type="dxa"/>
            <w:gridSpan w:val="2"/>
            <w:vAlign w:val="center"/>
          </w:tcPr>
          <w:p w14:paraId="2FB05F80" w14:textId="77777777" w:rsidR="00BF7300" w:rsidRPr="006C3B90" w:rsidRDefault="00BF7300" w:rsidP="00B64E9D">
            <w:pPr>
              <w:jc w:val="center"/>
              <w:rPr>
                <w:rFonts w:ascii="Arial" w:hAnsi="Arial" w:cs="Arial"/>
                <w:sz w:val="18"/>
                <w:szCs w:val="18"/>
              </w:rPr>
            </w:pPr>
          </w:p>
        </w:tc>
      </w:tr>
      <w:tr w:rsidR="00BF7300" w:rsidRPr="006C3B90" w14:paraId="1A6E226A" w14:textId="77777777" w:rsidTr="00B64E9D">
        <w:trPr>
          <w:jc w:val="center"/>
        </w:trPr>
        <w:tc>
          <w:tcPr>
            <w:tcW w:w="10206" w:type="dxa"/>
            <w:gridSpan w:val="2"/>
            <w:vAlign w:val="center"/>
          </w:tcPr>
          <w:p w14:paraId="3E2E89ED"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r>
    </w:tbl>
    <w:p w14:paraId="7B9F2197" w14:textId="77777777" w:rsidR="003833B1" w:rsidRPr="00F44E4F" w:rsidRDefault="003833B1" w:rsidP="00F44E4F">
      <w:pPr>
        <w:pStyle w:val="Predeterminado"/>
        <w:spacing w:after="0" w:line="240" w:lineRule="auto"/>
        <w:rPr>
          <w:rFonts w:ascii="Arial" w:hAnsi="Arial" w:cs="Arial"/>
          <w:sz w:val="18"/>
          <w:szCs w:val="18"/>
        </w:rPr>
      </w:pPr>
    </w:p>
    <w:sectPr w:rsidR="003833B1" w:rsidRPr="00F44E4F" w:rsidSect="00FB05D1">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00C2" w14:textId="77777777" w:rsidR="00CE529F" w:rsidRDefault="00CE529F" w:rsidP="00067C8F">
      <w:pPr>
        <w:spacing w:after="0" w:line="240" w:lineRule="auto"/>
      </w:pPr>
      <w:r>
        <w:separator/>
      </w:r>
    </w:p>
  </w:endnote>
  <w:endnote w:type="continuationSeparator" w:id="0">
    <w:p w14:paraId="5ACA4CAF" w14:textId="77777777" w:rsidR="00CE529F" w:rsidRDefault="00CE529F" w:rsidP="0006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9F1F" w14:textId="77777777" w:rsidR="00330699" w:rsidRPr="00E350BC" w:rsidRDefault="00330699" w:rsidP="00330699">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304ACC">
      <w:rPr>
        <w:rStyle w:val="Nmerodepgina"/>
        <w:rFonts w:ascii="Arial" w:hAnsi="Arial" w:cs="Arial"/>
        <w:noProof/>
        <w:sz w:val="16"/>
        <w:szCs w:val="16"/>
      </w:rPr>
      <w:t>1</w:t>
    </w:r>
    <w:r w:rsidRPr="00E350BC">
      <w:rPr>
        <w:rStyle w:val="Nmerodepgina"/>
        <w:rFonts w:ascii="Arial" w:hAnsi="Arial" w:cs="Arial"/>
        <w:sz w:val="16"/>
        <w:szCs w:val="16"/>
      </w:rPr>
      <w:fldChar w:fldCharType="end"/>
    </w:r>
  </w:p>
  <w:p w14:paraId="7C59C082" w14:textId="77777777" w:rsidR="003F2F2D" w:rsidRDefault="003F2F2D" w:rsidP="003F2F2D">
    <w:pPr>
      <w:pStyle w:val="Piedepgina"/>
      <w:tabs>
        <w:tab w:val="left" w:pos="3760"/>
      </w:tabs>
      <w:ind w:right="360"/>
      <w:rPr>
        <w:rFonts w:ascii="Arial" w:hAnsi="Arial" w:cs="Arial"/>
        <w:b/>
        <w:sz w:val="16"/>
        <w:szCs w:val="16"/>
      </w:rPr>
    </w:pPr>
    <w:r>
      <w:rPr>
        <w:rFonts w:ascii="Arial" w:hAnsi="Arial" w:cs="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7418" w14:textId="77777777" w:rsidR="00CE529F" w:rsidRDefault="00CE529F" w:rsidP="00067C8F">
      <w:pPr>
        <w:spacing w:after="0" w:line="240" w:lineRule="auto"/>
      </w:pPr>
      <w:r>
        <w:separator/>
      </w:r>
    </w:p>
  </w:footnote>
  <w:footnote w:type="continuationSeparator" w:id="0">
    <w:p w14:paraId="126E15BC" w14:textId="77777777" w:rsidR="00CE529F" w:rsidRDefault="00CE529F" w:rsidP="0006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5F44" w14:textId="77777777" w:rsidR="003C124D" w:rsidRPr="00FB05D1" w:rsidRDefault="003C124D" w:rsidP="00FB05D1">
    <w:pPr>
      <w:pStyle w:val="Encabezado"/>
      <w:rPr>
        <w:rFonts w:ascii="Arial" w:hAnsi="Arial" w:cs="Arial"/>
        <w:sz w:val="16"/>
        <w:szCs w:val="1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93177" w:rsidRPr="00664699" w14:paraId="72BBA11D" w14:textId="77777777" w:rsidTr="0028362C">
      <w:trPr>
        <w:trHeight w:val="412"/>
        <w:tblHeader/>
        <w:jc w:val="center"/>
      </w:trPr>
      <w:tc>
        <w:tcPr>
          <w:tcW w:w="1843" w:type="dxa"/>
          <w:vMerge w:val="restart"/>
        </w:tcPr>
        <w:p w14:paraId="47EB5F7E" w14:textId="77777777" w:rsidR="00E93177" w:rsidRPr="00664699" w:rsidRDefault="00E93177" w:rsidP="00E93177">
          <w:pPr>
            <w:tabs>
              <w:tab w:val="center" w:pos="4252"/>
              <w:tab w:val="right" w:pos="8504"/>
            </w:tabs>
            <w:spacing w:after="0"/>
            <w:rPr>
              <w:rFonts w:ascii="Arial" w:hAnsi="Arial" w:cs="Arial"/>
              <w:sz w:val="20"/>
              <w:szCs w:val="20"/>
            </w:rPr>
          </w:pPr>
          <w:bookmarkStart w:id="0" w:name="_Hlk100221174"/>
          <w:r w:rsidRPr="00664699">
            <w:rPr>
              <w:rFonts w:ascii="Arial" w:hAnsi="Arial" w:cs="Arial"/>
              <w:noProof/>
              <w:sz w:val="20"/>
              <w:szCs w:val="20"/>
              <w:lang w:eastAsia="es-CO"/>
            </w:rPr>
            <w:drawing>
              <wp:anchor distT="0" distB="0" distL="114300" distR="114300" simplePos="0" relativeHeight="251657216" behindDoc="0" locked="0" layoutInCell="1" allowOverlap="1" wp14:anchorId="1DE4FC3A" wp14:editId="74ACFF3B">
                <wp:simplePos x="0" y="0"/>
                <wp:positionH relativeFrom="column">
                  <wp:posOffset>161290</wp:posOffset>
                </wp:positionH>
                <wp:positionV relativeFrom="paragraph">
                  <wp:posOffset>14605</wp:posOffset>
                </wp:positionV>
                <wp:extent cx="731462" cy="857250"/>
                <wp:effectExtent l="0" t="0" r="0" b="0"/>
                <wp:wrapNone/>
                <wp:docPr id="31" name="Imagen 3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BB389F" w14:textId="77777777" w:rsidR="00E93177" w:rsidRPr="00664699" w:rsidRDefault="00E93177" w:rsidP="00E93177">
          <w:pPr>
            <w:tabs>
              <w:tab w:val="center" w:pos="4252"/>
              <w:tab w:val="right" w:pos="8504"/>
            </w:tabs>
            <w:spacing w:after="0"/>
            <w:rPr>
              <w:rFonts w:ascii="Arial" w:hAnsi="Arial" w:cs="Arial"/>
              <w:sz w:val="20"/>
              <w:szCs w:val="20"/>
            </w:rPr>
          </w:pPr>
        </w:p>
        <w:p w14:paraId="4877E90E" w14:textId="77777777" w:rsidR="00E93177" w:rsidRPr="00664699" w:rsidRDefault="00E93177" w:rsidP="00E93177">
          <w:pPr>
            <w:tabs>
              <w:tab w:val="center" w:pos="4252"/>
              <w:tab w:val="right" w:pos="8504"/>
            </w:tabs>
            <w:spacing w:after="0"/>
            <w:rPr>
              <w:rFonts w:ascii="Arial" w:hAnsi="Arial" w:cs="Arial"/>
              <w:sz w:val="20"/>
              <w:szCs w:val="20"/>
            </w:rPr>
          </w:pPr>
        </w:p>
        <w:p w14:paraId="3B3487E4" w14:textId="77777777" w:rsidR="00E93177" w:rsidRPr="00664699" w:rsidRDefault="00E93177" w:rsidP="00E93177">
          <w:pPr>
            <w:tabs>
              <w:tab w:val="left" w:pos="1426"/>
            </w:tabs>
            <w:spacing w:after="0"/>
            <w:rPr>
              <w:rFonts w:ascii="Arial" w:hAnsi="Arial" w:cs="Arial"/>
              <w:sz w:val="20"/>
              <w:szCs w:val="20"/>
            </w:rPr>
          </w:pPr>
          <w:r w:rsidRPr="00664699">
            <w:rPr>
              <w:rFonts w:ascii="Arial" w:hAnsi="Arial" w:cs="Arial"/>
              <w:sz w:val="20"/>
              <w:szCs w:val="20"/>
            </w:rPr>
            <w:tab/>
          </w:r>
        </w:p>
        <w:p w14:paraId="694E0C71" w14:textId="77777777" w:rsidR="00E93177" w:rsidRDefault="00E93177" w:rsidP="00E93177">
          <w:pPr>
            <w:tabs>
              <w:tab w:val="left" w:pos="1426"/>
            </w:tabs>
            <w:spacing w:after="0"/>
            <w:rPr>
              <w:rFonts w:ascii="Arial" w:hAnsi="Arial" w:cs="Arial"/>
              <w:sz w:val="20"/>
              <w:szCs w:val="20"/>
            </w:rPr>
          </w:pPr>
        </w:p>
        <w:p w14:paraId="72404A5A" w14:textId="77777777" w:rsidR="00E93177" w:rsidRPr="00664699" w:rsidRDefault="00E93177" w:rsidP="00E93177">
          <w:pPr>
            <w:tabs>
              <w:tab w:val="left" w:pos="1426"/>
            </w:tabs>
            <w:spacing w:after="0"/>
            <w:rPr>
              <w:rFonts w:ascii="Arial" w:hAnsi="Arial" w:cs="Arial"/>
              <w:sz w:val="20"/>
              <w:szCs w:val="20"/>
            </w:rPr>
          </w:pPr>
        </w:p>
        <w:p w14:paraId="27714FD7" w14:textId="77777777" w:rsidR="00E93177" w:rsidRPr="00664699" w:rsidRDefault="00E93177" w:rsidP="00E93177">
          <w:pPr>
            <w:tabs>
              <w:tab w:val="left" w:pos="1205"/>
            </w:tabs>
            <w:spacing w:after="0"/>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110A95F"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73E79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noProof/>
              <w:sz w:val="20"/>
              <w:szCs w:val="20"/>
            </w:rPr>
            <w:drawing>
              <wp:inline distT="0" distB="0" distL="0" distR="0" wp14:anchorId="2BC8632F" wp14:editId="4191D984">
                <wp:extent cx="828675" cy="832146"/>
                <wp:effectExtent l="0" t="0" r="0"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93177" w:rsidRPr="00664699" w14:paraId="6260AB09" w14:textId="77777777" w:rsidTr="0028362C">
      <w:trPr>
        <w:trHeight w:val="418"/>
        <w:tblHeader/>
        <w:jc w:val="center"/>
      </w:trPr>
      <w:tc>
        <w:tcPr>
          <w:tcW w:w="1843" w:type="dxa"/>
          <w:vMerge/>
          <w:vAlign w:val="center"/>
          <w:hideMark/>
        </w:tcPr>
        <w:p w14:paraId="2320D9B6"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3E4CDE7A" w14:textId="77777777" w:rsidR="00E93177" w:rsidRPr="00762026" w:rsidRDefault="00E93177" w:rsidP="00E93177">
          <w:pPr>
            <w:tabs>
              <w:tab w:val="center" w:pos="4252"/>
              <w:tab w:val="right" w:pos="8504"/>
            </w:tabs>
            <w:spacing w:after="0" w:line="240" w:lineRule="auto"/>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25FFD37A"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0B55D5D6" w14:textId="77777777" w:rsidTr="0028362C">
      <w:trPr>
        <w:trHeight w:val="551"/>
        <w:tblHeader/>
        <w:jc w:val="center"/>
      </w:trPr>
      <w:tc>
        <w:tcPr>
          <w:tcW w:w="1843" w:type="dxa"/>
          <w:vMerge/>
          <w:vAlign w:val="center"/>
          <w:hideMark/>
        </w:tcPr>
        <w:p w14:paraId="318E6F8E"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405A7B05"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ACTA DE SUSPENSIÓN</w:t>
          </w:r>
        </w:p>
      </w:tc>
      <w:tc>
        <w:tcPr>
          <w:tcW w:w="1989" w:type="dxa"/>
          <w:vMerge/>
        </w:tcPr>
        <w:p w14:paraId="6A2E3FE3"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72733878" w14:textId="77777777" w:rsidTr="0028362C">
      <w:trPr>
        <w:trHeight w:val="20"/>
        <w:tblHeader/>
        <w:jc w:val="center"/>
      </w:trPr>
      <w:tc>
        <w:tcPr>
          <w:tcW w:w="1843" w:type="dxa"/>
          <w:vMerge/>
          <w:vAlign w:val="center"/>
        </w:tcPr>
        <w:p w14:paraId="76F93B92" w14:textId="77777777" w:rsidR="00E93177" w:rsidRPr="00664699" w:rsidRDefault="00E93177" w:rsidP="00E93177">
          <w:pPr>
            <w:spacing w:after="0"/>
            <w:rPr>
              <w:rFonts w:ascii="Arial" w:hAnsi="Arial" w:cs="Arial"/>
              <w:bCs/>
              <w:sz w:val="20"/>
              <w:szCs w:val="20"/>
            </w:rPr>
          </w:pPr>
        </w:p>
      </w:tc>
      <w:tc>
        <w:tcPr>
          <w:tcW w:w="3062" w:type="dxa"/>
          <w:vMerge w:val="restart"/>
          <w:vAlign w:val="center"/>
        </w:tcPr>
        <w:p w14:paraId="526F3F28" w14:textId="77777777" w:rsidR="00E93177" w:rsidRPr="00664699" w:rsidRDefault="00E93177" w:rsidP="00E93177">
          <w:pPr>
            <w:tabs>
              <w:tab w:val="center" w:pos="4252"/>
              <w:tab w:val="right" w:pos="8504"/>
            </w:tabs>
            <w:spacing w:after="0" w:line="240" w:lineRule="auto"/>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PA-GJC-P14</w:t>
          </w:r>
        </w:p>
      </w:tc>
      <w:tc>
        <w:tcPr>
          <w:tcW w:w="2887" w:type="dxa"/>
          <w:vMerge w:val="restart"/>
          <w:vAlign w:val="center"/>
        </w:tcPr>
        <w:p w14:paraId="10D6C9C2"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B06E45B"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Fecha: 21/01/2022</w:t>
          </w:r>
        </w:p>
      </w:tc>
    </w:tr>
    <w:tr w:rsidR="00E93177" w:rsidRPr="00664699" w14:paraId="31A18E83" w14:textId="77777777" w:rsidTr="0028362C">
      <w:trPr>
        <w:trHeight w:val="178"/>
        <w:jc w:val="center"/>
      </w:trPr>
      <w:tc>
        <w:tcPr>
          <w:tcW w:w="1843" w:type="dxa"/>
          <w:vMerge/>
          <w:vAlign w:val="center"/>
        </w:tcPr>
        <w:p w14:paraId="494A4363" w14:textId="77777777" w:rsidR="00E93177" w:rsidRPr="00664699" w:rsidRDefault="00E93177" w:rsidP="00E93177">
          <w:pPr>
            <w:spacing w:after="0"/>
            <w:rPr>
              <w:rFonts w:ascii="Arial" w:hAnsi="Arial" w:cs="Arial"/>
              <w:bCs/>
              <w:sz w:val="20"/>
              <w:szCs w:val="20"/>
            </w:rPr>
          </w:pPr>
        </w:p>
      </w:tc>
      <w:tc>
        <w:tcPr>
          <w:tcW w:w="3062" w:type="dxa"/>
          <w:vMerge/>
          <w:vAlign w:val="center"/>
        </w:tcPr>
        <w:p w14:paraId="4108071B" w14:textId="77777777" w:rsidR="00E93177" w:rsidRPr="00664699" w:rsidRDefault="00E93177" w:rsidP="00E93177">
          <w:pPr>
            <w:spacing w:after="0" w:line="240" w:lineRule="auto"/>
            <w:rPr>
              <w:rFonts w:ascii="Arial" w:hAnsi="Arial" w:cs="Arial"/>
              <w:bCs/>
              <w:sz w:val="20"/>
              <w:szCs w:val="20"/>
            </w:rPr>
          </w:pPr>
        </w:p>
      </w:tc>
      <w:tc>
        <w:tcPr>
          <w:tcW w:w="2887" w:type="dxa"/>
          <w:vMerge/>
          <w:vAlign w:val="center"/>
        </w:tcPr>
        <w:p w14:paraId="6C055DFD" w14:textId="77777777" w:rsidR="00E93177" w:rsidRPr="00664699" w:rsidRDefault="00E93177" w:rsidP="00E93177">
          <w:pPr>
            <w:spacing w:after="0" w:line="240" w:lineRule="auto"/>
            <w:jc w:val="right"/>
            <w:rPr>
              <w:rFonts w:ascii="Arial" w:hAnsi="Arial" w:cs="Arial"/>
              <w:sz w:val="20"/>
              <w:szCs w:val="20"/>
            </w:rPr>
          </w:pPr>
        </w:p>
      </w:tc>
      <w:tc>
        <w:tcPr>
          <w:tcW w:w="1989" w:type="dxa"/>
          <w:vAlign w:val="center"/>
        </w:tcPr>
        <w:sdt>
          <w:sdtPr>
            <w:rPr>
              <w:rFonts w:ascii="Arial" w:hAnsi="Arial" w:cs="Arial"/>
              <w:sz w:val="20"/>
              <w:szCs w:val="20"/>
            </w:rPr>
            <w:id w:val="-486018529"/>
            <w:docPartObj>
              <w:docPartGallery w:val="Page Numbers (Top of Page)"/>
              <w:docPartUnique/>
            </w:docPartObj>
          </w:sdtPr>
          <w:sdtContent>
            <w:p w14:paraId="24F3A2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bookmarkEnd w:id="0"/>
  </w:tbl>
  <w:p w14:paraId="01D1BA59" w14:textId="77777777" w:rsidR="00304ACC" w:rsidRDefault="00304ACC" w:rsidP="00FB05D1">
    <w:pPr>
      <w:pStyle w:val="Encabezado"/>
      <w:jc w:val="center"/>
      <w:rPr>
        <w:rFonts w:ascii="Arial" w:hAnsi="Arial" w:cs="Arial"/>
        <w:b/>
        <w:sz w:val="16"/>
        <w:szCs w:val="16"/>
      </w:rPr>
    </w:pPr>
  </w:p>
  <w:p w14:paraId="65E68E9E" w14:textId="77777777" w:rsidR="00304ACC" w:rsidRPr="00FB05D1" w:rsidRDefault="00304ACC" w:rsidP="00FB05D1">
    <w:pPr>
      <w:pStyle w:val="Encabezado"/>
      <w:jc w:val="center"/>
      <w:rPr>
        <w:rFonts w:ascii="Arial" w:hAnsi="Arial" w:cs="Arial"/>
        <w:b/>
        <w:sz w:val="16"/>
        <w:szCs w:val="16"/>
      </w:rPr>
    </w:pPr>
  </w:p>
  <w:p w14:paraId="151C99ED" w14:textId="77777777" w:rsidR="00B40E19" w:rsidRPr="00FB05D1" w:rsidRDefault="00B40E19" w:rsidP="00FB05D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43D48"/>
    <w:multiLevelType w:val="multilevel"/>
    <w:tmpl w:val="66ECFC94"/>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65C87512"/>
    <w:multiLevelType w:val="hybridMultilevel"/>
    <w:tmpl w:val="2BDC0EA0"/>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num w:numId="1" w16cid:durableId="1877229812">
    <w:abstractNumId w:val="0"/>
  </w:num>
  <w:num w:numId="2" w16cid:durableId="129613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C8F"/>
    <w:rsid w:val="00006AE4"/>
    <w:rsid w:val="000267FC"/>
    <w:rsid w:val="00067C8F"/>
    <w:rsid w:val="00072070"/>
    <w:rsid w:val="00092F74"/>
    <w:rsid w:val="000A648C"/>
    <w:rsid w:val="000B35B4"/>
    <w:rsid w:val="000B6D86"/>
    <w:rsid w:val="000C36FE"/>
    <w:rsid w:val="000D2874"/>
    <w:rsid w:val="00123D73"/>
    <w:rsid w:val="001A4A40"/>
    <w:rsid w:val="001B5AA6"/>
    <w:rsid w:val="0021130E"/>
    <w:rsid w:val="00215B12"/>
    <w:rsid w:val="00221C79"/>
    <w:rsid w:val="0022620D"/>
    <w:rsid w:val="0022656E"/>
    <w:rsid w:val="002350F1"/>
    <w:rsid w:val="00236790"/>
    <w:rsid w:val="00255A21"/>
    <w:rsid w:val="00284B2B"/>
    <w:rsid w:val="00286D14"/>
    <w:rsid w:val="002B15C5"/>
    <w:rsid w:val="002B632F"/>
    <w:rsid w:val="00304814"/>
    <w:rsid w:val="00304ACC"/>
    <w:rsid w:val="00330699"/>
    <w:rsid w:val="00346CE3"/>
    <w:rsid w:val="00355732"/>
    <w:rsid w:val="003833B1"/>
    <w:rsid w:val="003C124D"/>
    <w:rsid w:val="003C1F23"/>
    <w:rsid w:val="003D1AB1"/>
    <w:rsid w:val="003E3288"/>
    <w:rsid w:val="003F2F2D"/>
    <w:rsid w:val="003F4808"/>
    <w:rsid w:val="00416BDC"/>
    <w:rsid w:val="004272D9"/>
    <w:rsid w:val="00432BC7"/>
    <w:rsid w:val="00455908"/>
    <w:rsid w:val="00464364"/>
    <w:rsid w:val="00491B83"/>
    <w:rsid w:val="004E4F94"/>
    <w:rsid w:val="004F0851"/>
    <w:rsid w:val="005048A9"/>
    <w:rsid w:val="005205B4"/>
    <w:rsid w:val="005453A6"/>
    <w:rsid w:val="00565503"/>
    <w:rsid w:val="00565B10"/>
    <w:rsid w:val="0057437E"/>
    <w:rsid w:val="005846EA"/>
    <w:rsid w:val="005921B0"/>
    <w:rsid w:val="005C3323"/>
    <w:rsid w:val="005C6689"/>
    <w:rsid w:val="00655EDA"/>
    <w:rsid w:val="006B742A"/>
    <w:rsid w:val="006F7870"/>
    <w:rsid w:val="00726090"/>
    <w:rsid w:val="00741D90"/>
    <w:rsid w:val="007506D8"/>
    <w:rsid w:val="0077027A"/>
    <w:rsid w:val="007758E6"/>
    <w:rsid w:val="007A5576"/>
    <w:rsid w:val="007A5DA1"/>
    <w:rsid w:val="007D248E"/>
    <w:rsid w:val="008010C9"/>
    <w:rsid w:val="008044B2"/>
    <w:rsid w:val="0082638B"/>
    <w:rsid w:val="008719D0"/>
    <w:rsid w:val="008A41D8"/>
    <w:rsid w:val="008B7373"/>
    <w:rsid w:val="008C4EEF"/>
    <w:rsid w:val="008D242B"/>
    <w:rsid w:val="008E5014"/>
    <w:rsid w:val="008E508F"/>
    <w:rsid w:val="0092061F"/>
    <w:rsid w:val="009252D0"/>
    <w:rsid w:val="00934FE6"/>
    <w:rsid w:val="00937D53"/>
    <w:rsid w:val="00950AB5"/>
    <w:rsid w:val="009F00A7"/>
    <w:rsid w:val="00A12841"/>
    <w:rsid w:val="00A3136E"/>
    <w:rsid w:val="00A44DE2"/>
    <w:rsid w:val="00A57E81"/>
    <w:rsid w:val="00A66732"/>
    <w:rsid w:val="00AA01A9"/>
    <w:rsid w:val="00AD3188"/>
    <w:rsid w:val="00AD6F03"/>
    <w:rsid w:val="00AF3901"/>
    <w:rsid w:val="00B26255"/>
    <w:rsid w:val="00B37707"/>
    <w:rsid w:val="00B40E19"/>
    <w:rsid w:val="00B44AA2"/>
    <w:rsid w:val="00B520A1"/>
    <w:rsid w:val="00B548F1"/>
    <w:rsid w:val="00B67644"/>
    <w:rsid w:val="00B70397"/>
    <w:rsid w:val="00B846A8"/>
    <w:rsid w:val="00B941E0"/>
    <w:rsid w:val="00BA59A5"/>
    <w:rsid w:val="00BC38BB"/>
    <w:rsid w:val="00BD30CF"/>
    <w:rsid w:val="00BE121A"/>
    <w:rsid w:val="00BF7300"/>
    <w:rsid w:val="00C01165"/>
    <w:rsid w:val="00C077CB"/>
    <w:rsid w:val="00C73729"/>
    <w:rsid w:val="00C9680B"/>
    <w:rsid w:val="00CA07F8"/>
    <w:rsid w:val="00CC060F"/>
    <w:rsid w:val="00CC4004"/>
    <w:rsid w:val="00CE529F"/>
    <w:rsid w:val="00CE52DF"/>
    <w:rsid w:val="00D105C9"/>
    <w:rsid w:val="00D404F8"/>
    <w:rsid w:val="00D4202D"/>
    <w:rsid w:val="00D83C3A"/>
    <w:rsid w:val="00DB3F62"/>
    <w:rsid w:val="00E0630B"/>
    <w:rsid w:val="00E07DFE"/>
    <w:rsid w:val="00E61DD7"/>
    <w:rsid w:val="00E61F21"/>
    <w:rsid w:val="00E64608"/>
    <w:rsid w:val="00E85DAC"/>
    <w:rsid w:val="00E93177"/>
    <w:rsid w:val="00EB3A5F"/>
    <w:rsid w:val="00EE2E95"/>
    <w:rsid w:val="00F44E4F"/>
    <w:rsid w:val="00F729DB"/>
    <w:rsid w:val="00FB05D1"/>
    <w:rsid w:val="00FC5871"/>
    <w:rsid w:val="00FF48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EDE91"/>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C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C8F"/>
  </w:style>
  <w:style w:type="paragraph" w:styleId="Piedepgina">
    <w:name w:val="footer"/>
    <w:basedOn w:val="Normal"/>
    <w:link w:val="PiedepginaCar"/>
    <w:uiPriority w:val="99"/>
    <w:unhideWhenUsed/>
    <w:rsid w:val="00067C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C8F"/>
  </w:style>
  <w:style w:type="paragraph" w:customStyle="1" w:styleId="Predeterminado">
    <w:name w:val="Predeterminado"/>
    <w:rsid w:val="003C1F23"/>
    <w:pPr>
      <w:tabs>
        <w:tab w:val="left" w:pos="708"/>
      </w:tabs>
      <w:suppressAutoHyphens/>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09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1C79"/>
    <w:pPr>
      <w:ind w:left="720"/>
      <w:contextualSpacing/>
    </w:pPr>
  </w:style>
  <w:style w:type="paragraph" w:styleId="Textodeglobo">
    <w:name w:val="Balloon Text"/>
    <w:basedOn w:val="Normal"/>
    <w:link w:val="TextodegloboCar"/>
    <w:uiPriority w:val="99"/>
    <w:semiHidden/>
    <w:unhideWhenUsed/>
    <w:rsid w:val="00CE52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2DF"/>
    <w:rPr>
      <w:rFonts w:ascii="Tahoma" w:hAnsi="Tahoma" w:cs="Tahoma"/>
      <w:sz w:val="16"/>
      <w:szCs w:val="16"/>
    </w:rPr>
  </w:style>
  <w:style w:type="character" w:styleId="Nmerodepgina">
    <w:name w:val="page number"/>
    <w:basedOn w:val="Fuentedeprrafopredeter"/>
    <w:uiPriority w:val="99"/>
    <w:semiHidden/>
    <w:unhideWhenUsed/>
    <w:rsid w:val="0033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2346">
      <w:bodyDiv w:val="1"/>
      <w:marLeft w:val="0"/>
      <w:marRight w:val="0"/>
      <w:marTop w:val="0"/>
      <w:marBottom w:val="0"/>
      <w:divBdr>
        <w:top w:val="none" w:sz="0" w:space="0" w:color="auto"/>
        <w:left w:val="none" w:sz="0" w:space="0" w:color="auto"/>
        <w:bottom w:val="none" w:sz="0" w:space="0" w:color="auto"/>
        <w:right w:val="none" w:sz="0" w:space="0" w:color="auto"/>
      </w:divBdr>
    </w:div>
    <w:div w:id="8736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164</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Sisosft</dc:creator>
  <cp:keywords>Acta de inicio</cp:keywords>
  <cp:lastModifiedBy>Policarpo</cp:lastModifiedBy>
  <cp:revision>50</cp:revision>
  <dcterms:created xsi:type="dcterms:W3CDTF">2016-12-21T13:56:00Z</dcterms:created>
  <dcterms:modified xsi:type="dcterms:W3CDTF">2022-04-07T22:00:00Z</dcterms:modified>
</cp:coreProperties>
</file>