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$13.140.000,00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TÉCNICOS COMO INSTRUCTOR DE  DEPORTES Y RECREACIÓN, EN EL CUMPLIMIENTO DE LAS METAS DEL PLAN DE DESARROLLO “HATO COROZAL ALTO Y SOSTENIBLE 2020 – 2023”.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$13.140.000,00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$13.140.000,00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380 - SGP DEPORTE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$13.140.000,00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