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ANTONIO JOSE ESTEBAN CAMPUZANO, identificado(a) con cédula de ciudadanía 1118650196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APOYO A LA SUPERVISION EN LA EJECUCION DEL CONTRATO DEL ESQUEMA DE ORDENAMIENTO TERRITORIAL EN 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ANTONIO JOSE ESTEBAN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ANTONIO JOSE ESTEBAN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0059 de 2023-01-27 cuyo Objeto: PRESTAR LOS SERVICIOS PROFESIONALES COMO APOYO A LA SUPERVISION EN LA EJECUCION DEL CONTRATO DEL ESQUEMA DE ORDENAMIENTO TERRITORIAL EN 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