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w:t>
      </w:r>
      <w:r w:rsidR="00BC0140" w:rsidRPr="00ED35FA">
        <w:rPr>
          <w:b/>
        </w:rPr>
        <w:t xml:space="preserve"> No</w:t>
      </w:r>
      <w:proofErr w:type="gramEnd"/>
      <w:r w:rsidR="00BC0140" w:rsidRPr="00ED35FA">
        <w:rPr>
          <w:b/>
        </w:rPr>
        <w:t>. 110.10.01.</w:t>
      </w:r>
      <w:r w:rsidR="00993A06">
        <w:rPr>
          <w:b/>
        </w:rPr>
        <w:t>0139</w:t>
      </w:r>
      <w:r w:rsidR="00BC0140" w:rsidRPr="00ED35FA">
        <w:rPr>
          <w:b/>
        </w:rPr>
        <w:t xml:space="preserve"> DEL </w:t>
      </w:r>
      <w:r w:rsidR="00BD4F13">
        <w:rPr>
          <w:sz w:val="16"/>
          <w:szCs w:val="16"/>
        </w:rPr>
        <w:t>2023-06-09</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YAMILE VIRACACHA GOYENECHE</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23710315</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APOYO AL EQUIPO INTERDISCIPLINARIO DE LA COMISARIA DE FAMILIA DEL MUNICIPIO DE HATO COROZAL –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Quince Millones Seiscientos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($15.600.000,00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 Y Quince  (15) DIAS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YAMILE VIRACACHA GOYENECHE, identificado(a) con cédula de ciudadanía 23710315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2023-00180</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APOYO AL EQUIPO INTERDISCIPLINARIO DE LA COMISARIA DE FAMILIA DEL MUNICIPIO DE HATO COROZAL –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 Y Quince  (15) DIAS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Quince Millones Seiscientos Mil Pesos</w:t>
      </w:r>
      <w:r w:rsidR="00F07E20" w:rsidRPr="00B739B2">
        <w:rPr>
          <w:rFonts w:cs="Arial"/>
          <w:bCs/>
          <w:color w:val="FF0000"/>
          <w:sz w:val="20"/>
          <w:szCs w:val="20"/>
        </w:rPr>
        <w:t xml:space="preserve"> </w:t>
      </w:r>
      <w:r w:rsidR="00F07E20" w:rsidRPr="00B739B2">
        <w:rPr>
          <w:rFonts w:cs="Arial"/>
          <w:bCs/>
          <w:color w:val="000000"/>
          <w:sz w:val="20"/>
          <w:szCs w:val="20"/>
        </w:rPr>
        <w:t>($15.600.000,00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0221</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2023-06-08</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H11.2.3.2.02.02.009.4501001.2020851250012 ($15600000.00).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Orientar y brindar información de los servicios que presta la Comisaría de Familia del Municipio de Hato Corozal.
2.	Llevar matriz de caracterización de la población que solicite servicios en la Comisaria de Familia.
3.	Realizar la actualización y el registro de control diario de los procesos adelantados en la Comisaría de Familia.
4.	Prestar apoyo en la gestión documental que se genera en la comisaria de familia de acuerdo con las directrices del archivo central de la administración Municipal. 
5.	 Elaborar las actas de los Comités Técnicos que sean de competencia de la Comisaría de Familia. 
6.	Apoyar en la elaboración de los informes (Con el cumplimiento de los lineamientos establecidos), de los casos atendidos por parte de la Comisaría de Familia del Municipio de Hato Corozal.
7.	Brindar apoyo en la elaboración y tramitar las notificaciones a audiencias de conciliación autorizadas por el despacho de la comisaria de familia.
8.	Las demás actividades que le sean asignadas por la supervisión relacionada con la naturaleza y el objeto a contratar.</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Mediante seis (06) actas parciales mensuales de ejecución a razón de Dos millones cuatrocientos mil pesos M/Cte. ($ 2.400.000) cada una, previa presentación del informe de actividades con visto bueno del supervisor del contrato, pago de seguridad social y un último pago por el valor de: Un millón doscientos mil Pesos ($1.200.000), previa presentación del informe final que debe contar con la aprobación del supervisor designado y el pago de seguridad social.</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YAMILE VIRACACHA GOYENECHE</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2 No.12-24 BARRIO LIBERTADORES</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3213716569</w:t>
            </w:r>
            <w:r>
              <w:rPr>
                <w:rFonts w:cs="Arial"/>
                <w:color w:val="002060"/>
                <w:sz w:val="20"/>
                <w:szCs w:val="20"/>
              </w:rPr>
              <w:t xml:space="preserve"> - </w:t>
            </w:r>
            <w:r w:rsidRPr="006B1D89">
              <w:rPr>
                <w:rFonts w:cs="Arial"/>
                <w:color w:val="002060"/>
                <w:sz w:val="20"/>
                <w:szCs w:val="20"/>
              </w:rPr>
              <w:t>3213716569</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yamileviracachagoyeneche@hotmail.com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2023-06-09</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YAMILE VIRACACHA GOYENECHE</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