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2023-06-09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YAZMIN CARINA CRUZ RIOS, identificado(a) con cédula de ciudadanía 1118648977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2023-02-10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“BRINDAR APOYO A LA ADMINISTRACIÓN MUNICIPAL DE HATO COROZAL COMO GESTOR DE SEGURIDAD DEL MUNICIPIO”.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$7.920.000,00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$7.920.000,00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YAZMIN CARINA CRUZ RIOS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$5.940.000,00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0068 de 2023-02-10 cuyo Objeto: “BRINDAR APOYO A LA ADMINISTRACIÓN MUNICIPAL DE HATO COROZAL COMO GESTOR DE SEGURIDAD DEL MUNICIPIO”.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