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2022-12-26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...,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DIEGO FERNANDO VENEGAS RIVERA, identificado(a) con cédula de ciudadanía 9431291 de YOPAL, representante legal de(l-la) INGARQ TORRES &amp; VENEGAS E.U,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OBRA PÚBLICA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0222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2022-12-12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MONTAJE DE ESTRUCTURA METÁLICA PARA TANQUE ELEVADO DE ALMACENAMIENTO REQUERIDO PARA LA PROVISIÓN DE AGUA PARA CONSUMO HUMANO EN LA VEREDA LAS TAPIAS DEL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Vereda Las Tapias Municipio de Hato Corozal, Departamento 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Quince  (15)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2022-12-14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$99.736.000,00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$99.736.000,00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INGARQ TORRES &amp; VENEGAS E.U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$99.736.000,00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$30.000.000,00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$99.736.000,00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$30.000.000,00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$89.144.188,00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$30.000.000,00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$59.144.188,00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$10.591.812,00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$99.736.000,00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$30.000.000,00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$59.144.188,00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$59.144.188,00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DIEGO FERNANDO VENEGAS RIVERA R/L INGARQ TORRES &amp; VENEGAS E.U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OBRA PÚBLICA No. 0222 de 2022-12-12 cuyo Objeto: MONTAJE DE ESTRUCTURA METÁLICA PARA TANQUE ELEVADO DE ALMACENAMIENTO REQUERIDO PARA LA PROVISIÓN DE AGUA PARA CONSUMO HUMANO EN LA VEREDA LAS TAPIAS DEL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