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JAIRO MONTENEGRO QUINTERO, identificado(a) con cédula de ciudadanía 9432244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20323-01-18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JOHN JAIRO MONTENEGRO QUINTERO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0014 de 2023-01-18 cuyo Objeto: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