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SALUD No. 0038 de Fecha 2023-01-25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ANYURY JULIETH GARCIA MORENO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EN LAS ÁREAS DE SALUD MENTAL, INFANCIA Y JUVENTUDES, CON EL OBJETIVO DE CUMPLIR CON LAS METAS DEL PLAN DE DESARROLLO "HATO COROZAL ALTO Y SOSTENIBLE 2020-2023"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$13.640.000,00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Veinticuatro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ANYURY JULIETH GARCIA MORENO, identificado(a) con cédula de ciudadanía 1118650423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SALUD No. 0038 del 2023-01-25,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SALUD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e iguales por valor de res Millones Cuatrocientos Diez Mil Pesos M/Cte. ($ 3.410.000),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pago final por valor de res Millones Cuatrocientos Diez Mil Pesos M/Cte. ($ 3.410.000),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SALUD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0038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ANYURY JULIETH GARCIA MORENO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SALUD No. 0038 de 2023-01-25 cuyo Objeto: PRESTAR SERVICIOS PROFESIONALES EN LAS ÁREAS DE SALUD MENTAL, INFANCIA Y JUVENTUDES, CON EL OBJETIVO DE CUMPLIR CON LAS METAS DEL PLAN DE DESARROLLO "HATO COROZAL ALTO Y SOSTENIBLE 2020-2023"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