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JYL CONSTRUCCIONES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901293571-9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EL SERVICIO PARA REALIZAR EL ESTUDIO TÉCNICO DE REFERENCIA PARA EL DIAGNOSTICO DEL ESTADO ACTUAL DE LA PRESTACIÓN DEL SERVICIO DE ALUMBRADO PUBLICO EN EL MUNICIPIO DE HATO COROZAL, DEPARTAMENTO DE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Treinta y Dos Millones de Pesos ($32.000.000,00)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0162</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2023-05-10</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F31.2.3.2.02.02.009.2102011.2020851250006</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$32.000.000,00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La Entidad pagará el contrato celebrado en un 100% cuando se realice la entrega final de la consultoría a satisfacción del Municipio, una vez se suscriba el acta de terminación y acta de liquidación del contrato y el contratista presente todos los soportes de la liquidación de sus contratos en los cuales exigirá la presentación de los siguientes documentos: Acta de recibo final debidamente firmada por las partes, aprobación de las pólizas que garanticen la consultoría, Paz y salvos a todos los trabajadores vinculados para la realización de los trabajos objeto de contratación o liquidación de sus contratos, en los cuales se haga constar que han recibido a satisfacción los salarios, prestaciones sociales e indemnizaciones derivadas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Informe Final de Actividades ejecutadas según el objeto contractual (anexar en medio físico y magnético).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0096</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