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PROFESIONALES A LA SECRETARÍA GENERAL Y DE GOBIERNO DE HATO COROZAL, EN LOS PROCESOS CONTRACTUALES, POLICIVOS Y JURÍDICOS QUE ADELANTA ESTA DEPENDENCIA.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DOLFENDY LISNETH VIVAS RODRIGUEZ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1118532569-0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Dieciséis(16)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DOLFENDY LISNETH VIVAS RODRIGUEZ, identificado(a) con cédula de ciudadanía 1118532569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realizara mediante: Tres (03) mensualidades vencidas a razón de Tres Millones cuatrocientos diez mil pesos M/Cte. ($3.410.000), previa presentación del informe de actividades y comprobante de pago de seguridad social con visto bueno del supervisor del contrato, y un último pago por el valor de Tres Millones cuatrocientos diez mil pesos M/Cte. ($3.410.000), previa presentación del informe final y acta de liquidación y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$13.640.000,00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$13.640.000,00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Dieciséis(16)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DOLFENDY LISNETH VIVAS RODRIGUEZ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