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0151 de Fecha 2022-08-05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0151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CARLOS EFRAIN RODRIGUEZ CARVAJAL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BRINDAR APOYO A LA ADMINISTRACIÓN MUNICIPAL FORTALECIENDO LAS EXPRESIONES ARTÍSTICAS DE CANTO Y LA INTERPRETACIÓN DEL INSTRUMENTO BAJO, EN 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$7.713.333,00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2022-12-14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Quince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CARLOS EFRAIN RODRIGUEZ CARVAJAL, identificado(a) con cédula de ciudadanía 18260737 de PUERTO CARREÑO,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0151 del 2022-08-05,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2022-12-14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Cuatro (04) pagos mensuales e iguales por valor de Un Millón Setecientos Ochenta Mil Pesos M/Cte. ($ 1.780.000),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Quinientos Noventa y Tres Mil Trescientos Treinta y Tres Pesos M/Cte. ($593.333),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$593.333,33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$593.333,33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$7.713.333,33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$593.333,33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0151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Quince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CARLOS EFRAIN RODRIGUEZ CARVAJAL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0151 de 2022-08-05 cuyo Objeto: BRINDAR APOYO A LA ADMINISTRACIÓN MUNICIPAL FORTALECIENDO LAS EXPRESIONES ARTÍSTICAS DE CANTO Y LA INTERPRETACIÓN DEL INSTRUMENTO BAJO, EN 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