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605-47-994000102077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0147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ADQUISICIÓN DE ELEMENTOS E INSUMOS PARA LA IMPLEMENTACIÓN DE UNIDADES PRODUCTIVAS DE TEJIDOS Y AGRÍCOLAS A LAS COMUNIDADES DEL RESGUARDO INDÍGENA DE CAÑO MOCHUELO, JURISDICCIÓN DEL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UNIDADES PRODUCTIVAS Y AGRICOLAS MOCHUELO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2024-02-04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Dieciséis(16)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COMPRA No. 0147 de 2023-06-15 cuyo Objeto: ADQUISICIÓN DE ELEMENTOS E INSUMOS PARA LA IMPLEMENTACIÓN DE UNIDADES PRODUCTIVAS DE TEJIDOS Y AGRÍCOLAS A LAS COMUNIDADES DEL RESGUARDO INDÍGENA DE CAÑO MOCHUELO, JURISDICCIÓN DEL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