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2023-05-18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ANGIE PAOLA DELGADO MEDINA, identificado(a) con cédula de ciudadanía 1018505568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PARA EL DESARROLLO DE PROCESOS  DE INFRAESTRUCTURA VIAL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$12.232.000,00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$12.232.000,00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ANGIE PAOLA DELGADO MEDINA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$3.058.000,00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ANGIE PAOLA DELGADO MEDINA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0017 de 2023-01-18 cuyo Objeto: PRESTAR LOS SERVICIOS PROFESIONALES COMO INGENIERO CIVIL PARA EL DESARROLLO DE PROCESOS  DE INFRAESTRUCTURA VIAL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