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CELEBRADO EN EJERCICIO DE LOS DERECHOS DE AUTOR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“BRINDAR EL SERVICIO DE FUNCIONAMIENTO, MANTENIMIENTO Y SOPORTE DE LA PLATAFORMA CONTRACTVS DE LA ADMINISTRACION MUNICIPAL DE HATO COROZAL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SISOFT SOLUCIONES INFORMATICAS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900364032-2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$34.000.000,00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GABRIEL FERNANDO HOYOS VEGA, identificado(a) con cédula de ciudadanía 74849197 de OROCUE, representante legal de(l-la) SISOFT SOLUCIONES INFORMATICAS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CELEBRADO EN EJERCICIO DE LOS DERECHOS DE AUTOR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mediante cinco (05) actas parciales por el valor de seis millones de pesos M/Cte. ($6.000.000), previa presentación de la factura e informe de actividades con visto bueno del supervisor del contrato, pago de seguridad social y un último pago por el valor de cuatro millones de Pesos M/Cte. ($4.000.000), se cancelará con la suscripción del acta de terminación y liquidación del contrato, una vez se haya cumplido a satisfacción el objeto contratado, previa certificación de cumplimiento expedida por el supervisor designado y el contratista este al día con los pagos de seguridad social y aportes parafiscales cuando a ello corresponda.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$34.000.000,00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0430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$34.000.000,00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GABRIEL FERNANDO HOYOS VEGA R/L SISOFT SOLUCIONES INFORMATICAS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