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$16.192.000,00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TÉCNICO ACTUALIZANDO LA BASE DE DATOS DEL RÉGIMEN SUBSIDIADO, DEL SISTEMA DE ATENCIÓN AL CIUDADANO-SAC Y FORTALECER EL SEGUIMIENTO DE LAS PQRS EN EL MUNICIPIO DE HATO COROZAL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$16.192.000,00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$16.192.000,00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$16.192.000,00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