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0157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2021-10-06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“PRESTAR SERVICIOS PROFESIONALES EN LA SECRETARÍA DE DESARROLLO SOCIAL INTEGRAL Y PRODUCTIVO EN LOS PROCESOS PRECONTRACTUALES Y CONTRACTUALES EN EL MUNCIPIO DE HATO COROZAL-CASANARE”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FABIAN ANTONIO CELY ALBARRACIN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1115690695-6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Dos  (2) MESES Y Veintiseís  (26)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$8.886.666,00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2021-10-06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2021-10-06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2021-12-31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Seis(06)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Octubre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2021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FABIAN ANTONIO CELY ALBARRACIN, identificado(a) con cédula de ciudadanía 1115690695 de NUNCHIA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0157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2021-10-06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El pago del presente contrato se realizara mediante Dos (02) mensualidades vencidas a razón de Tres Millones Cien Mil Pesos M/Cte. ($3.100.000), previa presentación del informe de actividades y comprobante de pago de seguridad social con visto bueno del supervisor del contrato, y un último pago por veintiséis (26) días por el valor de Dos Millones seiscientos ochenta y seis Mil seiscientos sesenta y seis Pesos M/Cte. ($2.686.666), previa presentación del informe final y acta de liquidación y comprobante de pago de seguridad social la que debe contar con la aprobación del supervisor designado.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0297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2021-09-29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21311201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$8.886.666,00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556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2021-10-06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21311201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$8.886.666,00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Seis(06) días del mes de Octubre de 2021,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FABIAN ANTONIO CELY ALBARRACIN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