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MAYNNARD MAURICIO MORENO NARANJO, identificado(a) con cédula de ciudadanía 1118648747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FOLCLORICA CONTEMPORANEA DIRIGIDO A LOS NIÑOS, NIÑAS, ADOLESCENTES Y JÓVENES DEL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MAYNNARD MAURICIO MORENO NARANJO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0056 de 2023-01-26 cuyo Objeto: PRESTAR EL SERVICIO COMO INSTRUCTOR DE DANZA FOLCLORICA CONTEMPORANEA DIRIGIDO A LOS NIÑOS, NIÑAS, ADOLESCENTES Y JÓVENES DEL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