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2023-06-15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del Sector Agropecuario e Impulso al Desarrollo Empresarial y Productivo,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2020851250003</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G11.2.3.2.02.02.009.1702038.2020851250003</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$17.050.000,00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BRINDAR 4 CAPACITACIONES A PEQUEÑOS Y MEDIANOS EMPRESARIOS EN ASOCIO CON INSTITUCIONES DEL SECTOR</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normativos</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Prestación de servicios técnicos para apoyar las actividades que se adelantan por parte de la Dependencia en las áreas relacionadas con el sector agropecuario.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(Constitución Política de 1991, artículo 2)
Dentro de los derechos sociales, económicos y culturales, se encuentra la promoción y el acceso progresivo de los trabajadores agrarios a la tierra. Adicionalmente, la prestación de los servicios de educación, salud, vivienda, seguridad social, recreación, crédito, comunicaciones, comercialización de productos, asistencia técnica y empresarial. Lo anterior, con el objetivo de mejorar la calidad de vida de los campesinos, fortaleciendo la producción y los ingresos económicos. (Constitución Política de 1991, artículo 64). De igual forma, velará por la protección a la producción de alimentos, donde se priorizará el desarrollo integral a todas las actividades agrícolas, pecuarias, pesqueras, forestales y agroindustriales. (Constitución Política de 1991, artículo 65).
Con base a lo anterior, se crea el Sistema de Innovación Agropecuaria, con el objetivo de consagrar planes, estrategias, unificando instrumentos de planificación y participación con plataformas de gestión y mecanismos de financiación, seguimiento y evaluación. (Ley 1876 de 2017, artículo 1).
Es prudente mencionar que dentro de los procesos, planes y proyectos que desarrolla el Estado bajo sus Entidades Territoriales, se encuentra la extensión agropecuaria, la cual es:
Proceso de acompañamiento mediante el cual se gestiona el desarrollo de capacidades de los productores agropecuarios, su articulación con el entorno y el acceso al conocimiento, tecnologías, productos y servicios de apoyo; con el fin de hacer competitiva y sostenible su producción al tiempo que contribuye a la mejora de la calidad de vida familiar. Por lo tanto, la extensión agropecuaria facilita la gestión de conocimiento, el diagnóstico y solución problemas, en los niveles de la producción primaria, la poscosecha, y la comercialización; el intercambio de experiencias y la • J construcción de capacidades individuales, colectivas y sociales. Para tal efecto, la extensión agropecuaria desarrollará actividades vinculadas a promover el cambio técnico en los diferentes eslabones que constituyen la cadena productiva, la asesoría y acompañamientos a productores en acceso al crédito, formalización de la propiedad, certificación en SPA, entre otros. (Ley 1876 de 2017, artículo 2, numeral 12).
En cuanto a la extensión agropecuaria, se ha entendido que los usuarios de este servicio son los productores, las asociaciones u organizaciones de productores que soliciten el servicio de forma voluntaria. Por lo tanto, se ha considerado la necesidad de llevar un registro de los usuarios beneficiados con la inscripción del predio; esta es una actividad que debe ejercer los Municipios. (Ley 1876 de 2017, artículo 30 y 31).
Para el caso del Municipio de Hato Corozal desde el año 2017 aporto al PIB Departamental Doscientos Ocho Millones de Pesos M/Cte. ($208.000.000), ubicándolo en el puesto 10 del ranking, lo anterior se debe al bajo aporte en producción y capacidad de competencia, siendo este el segundo Municipio con mayor extensión. 
En relación al censo nacional agropecuario el Municipio no cuenta con un valor agregado, es decir no cuenta con una productividad en el sector primario. En relación a la producción agropecuaria, en los datos aportados por la Unidad de Planificación Rural Agropecuaria-UPRA, dentro de la plataforma de las evaluaciones agropecuarias Municipales-EVA, se tiene que: el cultivo de arroz se encuentran 3.700 áreas sembradas, con una producción de 22.200 toneladas; en relación a la yuca cuenta con 22 hectáreas y una producción de 44 toneladas; el maíz tradicional 75 hectáreas, con una producción de 2.250 toneladas; para el caso de la piña , cuenta con 28 hectáreas y una producción de 560 toneladas; plátano con 60 hectáreas y 900 toneladas de producción; maracuyá con 13 hectáreas y 260 toneladas y cacao con 40 hectáreas y 400 toneladas.
En cuanto al cultivo de mayor producción, se encuentra el arroz, pero también se tienen datos de cultivos como café, caña panelera, cacao, cítricos, plantas aromáticas, aguacate, hortalizas, verduras y legumbres y forestales. Según los datos del Plan de Departamental Agropecuario-PDA, existen 215 usuarios registrados y clasificados, lo cual equivale a un 99% de avance y dentro de las líneas productivas priorizadas se encuentra la avicultura (34), ganadería (166), piña (7) y plátano (8). En cuanto al sector pecuario, es necesario resaltar que el Municipio es el segundo hato ganadero del Departamento, con respecto a los datos de censo bovino de 2018, contando con 284.264 bovinos, siendo, aproximadamente la tercera parte son hembras mayores de 3 años, con un total de 1.424 Unidades Productivas Agrícolas-UPA, donde la mayor parte de ellas son 580 animales entre 1 a 50. El Municipio de Hato Corozal, juega un importante papel, siendo uno de los principales productores de ganado en pie, puesto que cuenta con los suelos más fértiles, bajo los ríos Casanare y Ariporo.
El Municipio actualmente no cuenta con planta de beneficio animal, ni con sistemas de subasta física, su comercialización se da a través de los intermediarios, comisionistas y/o transportadores. Igualmente, el Municipio cuenta con otros potenciales como la porcícola, aves, piscícola y entre otros. Para el caso de los porcinos se registra un total de 4.165 cabezas y se desarrolla en 581 Unidades Productivas Agrícolas-UPA, también se encuentran 33.557 unidades de inventario en 1.061 UPA y 201 UPA de producción pesquera.
El sector agropecuario ha sido uno de los elementos fundamentales en el crecimiento y desarrollo económico sostenible, por lo tanto, es de reconocer los grandes retos que tiene el campo y que tiene el gobierno para la implementación de programas y proyectos que busquen fortalecer el agro y a los campesinos. Por lo tanto, se hace necesario desarrollar programas y proyectos de intervención integral en el área rural. Puesto que se evidencia que la ganadería aporta un 60% del PIB, las demás ramas del comercio aportan un 15% donde se puede destacar los supermercados de productos alimenticios y las estaciones de servicio, las empresas de transporte de carga y pasajeros, las actividades de explotación de las especies menores con un aporte del 10%, la agricultura con 10%, y los negocios de prestación de servicio, como restaurantes, hoteles y otros con un aporte del 5%.
Así entonces, la Administración Municipal en su Plan de Desarrollo “Hato Corozal Alto y Sostenible 2020-2023” consagro en su Plan de Desarrollo en su Línea Estratégica No. 3 Hato Corozal alto y sostenible por el fortalecimiento del agro, la conservación ambiental y el turismo. Programa: Hato Corozal productiva y con proyección regional. Objetivo: Avanzar en el posicionamiento de sus apuestas productivas diferenciados y sustentables, que permiten desarrollar y afianzar el aparato productivo del municipio de Hato Corozal. Actividad Implementar alianzas productivas agropecuarias sostenibles para fortalecer la producción agrícola y pecuaria con sostenibilidad ambiental. Con el objetivo de cumplir con los preceptos Constitucionales y legales, con el objetivo de fortalecer las acciones en torno a la producción agropecuaria. 
De tal forma, se considera necesario contar con personal idóneo y con experiencia para que apoye y fortalezca las acciones que viene desarrollando la Secretaría de Desarrollo Social, Integral y Productivo en torno al sector agropecuario; tales como registro y actualización de usuarios agropecuarios en la RYEA, apoyar los procesos agropecuarios que se adelantan por parte de la dependencia, hacer seguimiento al proceso de prestación de extensión agropecuaria, a fin de velar su cumplimiento y las demás que sean propias de la parte agrícola.
Para su logro, el Municipio cuenta con la disponibilidad presupuestal en el Rubro No. G11.2.3.2.02.02.009.1702038.2020851250003 de nombre: SERVICIOS PARA LA COMUNIDAD, SOCIALES Y PERSONALES, cuya fuente de financiación es: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Desarrollo Social Integral, y Productivo,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Apoyar acciones que se adelantan en la Secretaría de Desarrollo Social, Integral y Productivo en temas relacionados con el sector agropecuario, en 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en la actualización del registro de usuarios beneficiados con la extensión agropecuaria, la cual deberá contar con mínimo Diez (10) productores agropecuarios.
2.	Prestar apoyo a la Secretaría de Desarrollo Social, Integral y Productivo en el al área agropecuaria.
3.	Acompañar tecnológicamente a los productores agropecuarios del área rural del Municipio de Hato Corozal.
4.	Mantener actualizadas y tabuladas los análisis de las cadenas productivas del área rural del Municipio de Hato Corozal.
5.	Apoyar a la Secretaría de Desarrollo en la revisión, seguimiento y acompañamiento de los proyectos que se encuentren en ejecución (fortalecimiento a pequeños y medianos productores ganaderos lecheros mediante las unidades productivas con biotecnología de transferencia de embriones), productores y los que se deriven y que tengan el carácter de agropecuario y/o ganadero.
6.	Coadyuvar a la supervisión en el proceso de seguimiento de las alianzas productivas en el Municipio de Hato Corozal.
7.	Brindar apoyo tecnológico a las cadenas productivas que se encuentren en el Municipio.
8.	Brindar apoyo en la formulación, revisión y visto bueno en su parte técnica, conceptos, evaluaciones técnicas, en todos los procesos, proyectos, programas y actividades que sean requeridos por parte de la supervisión. 
9.	Acompañar los diferentes comités, reuniones, mesas de trabajo que sean citadas por el orden nacional, departamental y municipal, que sean referentes a los temas agropecuarios, ganaderos y demás. 
10.	Apoyar a la supervisión en las reuniones, comités y mesas de trabajo relacionadas con el área agrícola. 
11.	Realizar la elaboración y entrega de informes solicitados de acuerdo con las actividades propias del objeto en medio físico y magnético.
12.	Elaborar informe de resultado de las metas del cuatrienio, del Plan de Desarrollo Municipal 2020-2023 en medio físico y magnético.
13.	Las demás actividades inherentes al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tecnologo, categoría 1, se requiere Título de tecnologo profesional en el área requerida con experiencia mínima de un (1) año relacionado con el objeto a contratar. O haber cursado y aprobado el 100% del pensum académico de la profesión relacionada al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medio del cual se adopta el plan de desarrollo Hato Corozal, Alto y Sostenible 2020-2023 2.4.	
LÍNEA ESTRATÉGICA 3: HATO COROZAL ALTO Y SOSTENIBLE POR EL FORTALECIMIENTO DEL AGRO, LA CONSERVACIÓN AMBIENTAL Y EL TURISMO.
PROGRAMA: HATO COROZAL PRODUCTIVA Y CON PROYECCIÓN REGIONAL
Objetivo: Avanzar en el posicionamiento de sus apuestas productivas, con productos diferenciados y sustentables, que permitan desarrollar y afianzar el aparato productivo del municipio de Hato Corozal. Actividad IMPLEMENTAR ALIANZAS PRODUCTIVAS AGROPECUARIAS SOSTENIBLES PARA FORTALECER LA PRODUCCIÓN AGRÍCOLA Y PECUARIA CON SOSTENIBILIDAD AMBIENTAL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tecnologo, categoría 1, se requiere Título de tecnologo profesional en el área requerida con experiencia mínima de un (1) año relacionado con el objeto a contratar. O haber cursado y aprobado el 100% del pensum académico de la profesión relacionada al objeto a contratar.
PERFIL TECNOLOGÍA CATEGORÍA 1, Cuyo rango de Honorarios va desde $2.860.000 a $2.948.000. En virtud de lo anterior, el presupuesto oficial para la presente contratación es como se detalla a continuación: 
Valor Mensual: Dos Millones Setecientos Cincuenta Mil Pesos M/Cte. ($2.750.000).
Valor Total del Contrato: Diecisiete Millones Cincuenta Mil Pesos M/Cte. ($17.050.000)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tecnologo, categoría 1, se requiere Título de tecnologo profesional en el área requerida con experiencia mínima de un (1) año relacionado con el objeto a contratar. O haber cursado y aprobado el 100% del pensum académico de la profesión relacionada al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A LA SECRETARÍA DE DESARROLLO SOCIAL, INTEGRAL Y PRODUCTIVO EN LO RELACIONADO CON EL SECTOR AGROPECUARIO Y GANADERO, EN MIRAS DE FORTALECER A LOS CAMPESINOS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Seis (06) actas parciales mensuales por valor de Dos Millones Setecientos Cincuenta Mil Pesos M/Cte. ($2.750.000),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Quinientos Cincuenta Mil Pesos M/Cte. ($550.000),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Seis  (6)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17.050.000,00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