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2023-06-20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20)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JAIME AGUSTIN GUARNIZO INOCENCIO, identificado(a) con cédula de ciudadanía 74857472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0099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2023-05-18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Y DE APOYO A LA GESTION REALIZANDO SEGUIMIENTO A ACTIVIDADES RELACIONADAS CON EL SEGUIMIENTO A LAS METAS DEL PLAN DE DESARROLLO Y SU ARTICULACION CON CADA UNO DE LOS INSTRUMENTOS DE PLANEACION, PLAN INDICATIVO (KPT) PLANES DE ACCION Y PLAN OPERATIVO ANUAL DE INVERSIONES POAI, EN EL MUNICIPIO DE HATO COROZAL DEPARTAMENTO DE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Siete  (7)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2023-05-18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2023-12-17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2023-12-17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$24.255.000,00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$24.255.000,00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JAIME AGUSTIN GUARNIZO INOCENCIO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$24.255.000,00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$24.255.000,00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$3.456.000,00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$3.456.000,00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$20.799.000,00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$24.255.000,00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$3.456.000,00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$3.456.000,00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JAIME AGUSTIN GUARNIZO INOCENCIO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0099 de 2023-05-18 cuyo Objeto: PRESTAR LOS SERVICIOS PROFESIONALES Y DE APOYO A LA GESTION REALIZANDO SEGUIMIENTO A ACTIVIDADES RELACIONADAS CON EL SEGUIMIENTO A LAS METAS DEL PLAN DE DESARROLLO Y SU ARTICULACION CON CADA UNO DE LOS INSTRUMENTOS DE PLANEACION, PLAN INDICATIVO (KPT) PLANES DE ACCION Y PLAN OPERATIVO ANUAL DE INVERSIONES POAI, EN EL MUNICIPIO DE HATO COROZAL DEPARTAMENTO DE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