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$24.985.000,00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FUNERARIOS EN LOS CASOS REQUERIDOS POR LA ADMINISTRACIÓN MUNICIPAL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$24.985.000,00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$24.985.000,00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$24.985.000,00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2023-04-10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