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2023-02-21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Veintiuno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21)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Febrero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---,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LESLI YARELIS HIDALGO MARTINEZ, identificado(a) con cédula de ciudadanía 1074418401 de GACHETA,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0012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2023-01-18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PROFESIONALES PARA EL FORTALECIMIENTO DE LA SECRETARIA DE PLANEACION Y POLITICA SECTORIAL EN PROYECTOS DE INFRAESTRUCTURA Y EL REPORTE DE INFORMACION EN EL APLICATIVO GESPROY, DEL MUNICIPIO DE HATO COROZAL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HATO COROZAL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2023-01-18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2023-05-17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2023-05-17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$15.400.000,00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$15.400.000,00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LESLI YARELIS HIDALGO MARTINEZ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ANA FERNANDA SOTO DAZA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$15.400.000,00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$15.400.000,00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$3.850.000,00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$3.850.000,00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$11.550.000,00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$15.400.000,00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$3.850.000,00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$3.850.000,00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Veintiuno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21)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Febrero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LESLI YARELIS HIDALGO MARTINEZ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ANA FERNANDA SOTO DAZA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0012 de 2023-01-18 cuyo Objeto: PRESTAR LOS SERVICIOS PROFESIONALES PARA EL FORTALECIMIENTO DE LA SECRETARIA DE PLANEACION Y POLITICA SECTORIAL EN PROYECTOS DE INFRAESTRUCTURA Y EL REPORTE DE INFORMACION EN EL APLICATIVO GESPROY, DEL MUNICIPIO DE HATO COROZAL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