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0151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EFRAIN RODRIGUEZ CARVAJAL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A LA ADMINISTRACIÓN MUNICIPAL FORTALECIENDO LAS EXPRESIONES ARTÍSTICAS DE CANTO Y LA INTERPRETACIÓN DEL INSTRUMENTO BAJO,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$7.713.333,00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CARLOS EFRAIN RODRIGUEZ CARVAJAL, identificado(a) con cédula de ciudadanía 18260737 de PUERTO CARREÑO,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0151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Un Millón Setecientos Ochenta Mil Pesos M/Cte. ($ 1.780.000),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Quinientos Noventa y Tres Mil Trescientos Treinta y Tres Pesos M/Cte. ($593.333),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$8.900.000,00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$1.780.000,00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EFRAIN RODRIGUEZ CARVAJAL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0151 de 2022-08-05 cuyo Objeto: BRINDAR APOYO A LA ADMINISTRACIÓN MUNICIPAL FORTALECIENDO LAS EXPRESIONES ARTÍSTICAS DE CANTO Y LA INTERPRETACIÓN DEL INSTRUMENTO BAJO,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